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11082" w14:textId="77777777" w:rsidR="0081622B" w:rsidRDefault="00486D9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Kommandoer i </w:t>
      </w:r>
      <w:proofErr w:type="spellStart"/>
      <w:r>
        <w:rPr>
          <w:b/>
          <w:bCs/>
          <w:sz w:val="36"/>
          <w:szCs w:val="36"/>
        </w:rPr>
        <w:t>RStudio</w:t>
      </w:r>
      <w:proofErr w:type="spellEnd"/>
    </w:p>
    <w:p w14:paraId="1E531E2D" w14:textId="77777777" w:rsidR="0081622B" w:rsidRDefault="0081622B">
      <w:pPr>
        <w:rPr>
          <w:sz w:val="28"/>
          <w:szCs w:val="28"/>
        </w:rPr>
      </w:pPr>
    </w:p>
    <w:p w14:paraId="75B95ABE" w14:textId="77777777" w:rsidR="0081622B" w:rsidRDefault="00486D9B">
      <w:pPr>
        <w:rPr>
          <w:sz w:val="24"/>
          <w:szCs w:val="24"/>
        </w:rPr>
      </w:pPr>
      <w:r>
        <w:rPr>
          <w:sz w:val="24"/>
          <w:szCs w:val="24"/>
        </w:rPr>
        <w:t xml:space="preserve">Data frame ved navn </w:t>
      </w:r>
      <w:proofErr w:type="spellStart"/>
      <w:r>
        <w:rPr>
          <w:sz w:val="24"/>
          <w:szCs w:val="24"/>
        </w:rPr>
        <w:t>myData</w:t>
      </w:r>
      <w:proofErr w:type="spellEnd"/>
      <w:r>
        <w:rPr>
          <w:sz w:val="24"/>
          <w:szCs w:val="24"/>
        </w:rPr>
        <w:t xml:space="preserve"> som indeholder både x og y variabler: </w:t>
      </w:r>
      <w:proofErr w:type="spellStart"/>
      <w:r>
        <w:rPr>
          <w:sz w:val="24"/>
          <w:szCs w:val="24"/>
        </w:rPr>
        <w:t>myData$x</w:t>
      </w:r>
      <w:proofErr w:type="spellEnd"/>
      <w:r>
        <w:rPr>
          <w:sz w:val="24"/>
          <w:szCs w:val="24"/>
        </w:rPr>
        <w:t xml:space="preserve"> for at se x-variablen. </w:t>
      </w:r>
      <w:proofErr w:type="spellStart"/>
      <w:r>
        <w:rPr>
          <w:sz w:val="24"/>
          <w:szCs w:val="24"/>
        </w:rPr>
        <w:t>myData$y</w:t>
      </w:r>
      <w:proofErr w:type="spellEnd"/>
      <w:r>
        <w:rPr>
          <w:sz w:val="24"/>
          <w:szCs w:val="24"/>
        </w:rPr>
        <w:t xml:space="preserve"> for at se y-variablen.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9428310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2DB2647" w14:textId="77777777" w:rsidR="0081622B" w:rsidRDefault="00486D9B">
          <w:pPr>
            <w:pStyle w:val="Overskrift10"/>
          </w:pPr>
          <w:r>
            <w:t>Indhold</w:t>
          </w:r>
        </w:p>
        <w:p w14:paraId="0C586A5B" w14:textId="77777777" w:rsidR="004D3116" w:rsidRDefault="00486D9B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258642" w:history="1">
            <w:r w:rsidR="004D3116" w:rsidRPr="003F36B0">
              <w:rPr>
                <w:rStyle w:val="Hyperlink"/>
                <w:noProof/>
              </w:rPr>
              <w:t>Standarddeviation (SD):</w:t>
            </w:r>
            <w:r w:rsidR="004D3116">
              <w:rPr>
                <w:noProof/>
                <w:webHidden/>
              </w:rPr>
              <w:tab/>
            </w:r>
            <w:r w:rsidR="004D3116">
              <w:rPr>
                <w:noProof/>
                <w:webHidden/>
              </w:rPr>
              <w:fldChar w:fldCharType="begin"/>
            </w:r>
            <w:r w:rsidR="004D3116">
              <w:rPr>
                <w:noProof/>
                <w:webHidden/>
              </w:rPr>
              <w:instrText xml:space="preserve"> PAGEREF _Toc25258642 \h </w:instrText>
            </w:r>
            <w:r w:rsidR="004D3116">
              <w:rPr>
                <w:noProof/>
                <w:webHidden/>
              </w:rPr>
            </w:r>
            <w:r w:rsidR="004D3116">
              <w:rPr>
                <w:noProof/>
                <w:webHidden/>
              </w:rPr>
              <w:fldChar w:fldCharType="separate"/>
            </w:r>
            <w:r w:rsidR="004D3116">
              <w:rPr>
                <w:noProof/>
                <w:webHidden/>
              </w:rPr>
              <w:t>2</w:t>
            </w:r>
            <w:r w:rsidR="004D3116">
              <w:rPr>
                <w:noProof/>
                <w:webHidden/>
              </w:rPr>
              <w:fldChar w:fldCharType="end"/>
            </w:r>
          </w:hyperlink>
        </w:p>
        <w:p w14:paraId="36F4E280" w14:textId="77777777" w:rsidR="004D3116" w:rsidRDefault="00303713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25258643" w:history="1">
            <w:r w:rsidR="004D3116" w:rsidRPr="003F36B0">
              <w:rPr>
                <w:rStyle w:val="Hyperlink"/>
                <w:noProof/>
              </w:rPr>
              <w:t>Gennemsnit:</w:t>
            </w:r>
            <w:r w:rsidR="004D3116">
              <w:rPr>
                <w:noProof/>
                <w:webHidden/>
              </w:rPr>
              <w:tab/>
            </w:r>
            <w:r w:rsidR="004D3116">
              <w:rPr>
                <w:noProof/>
                <w:webHidden/>
              </w:rPr>
              <w:fldChar w:fldCharType="begin"/>
            </w:r>
            <w:r w:rsidR="004D3116">
              <w:rPr>
                <w:noProof/>
                <w:webHidden/>
              </w:rPr>
              <w:instrText xml:space="preserve"> PAGEREF _Toc25258643 \h </w:instrText>
            </w:r>
            <w:r w:rsidR="004D3116">
              <w:rPr>
                <w:noProof/>
                <w:webHidden/>
              </w:rPr>
            </w:r>
            <w:r w:rsidR="004D3116">
              <w:rPr>
                <w:noProof/>
                <w:webHidden/>
              </w:rPr>
              <w:fldChar w:fldCharType="separate"/>
            </w:r>
            <w:r w:rsidR="004D3116">
              <w:rPr>
                <w:noProof/>
                <w:webHidden/>
              </w:rPr>
              <w:t>2</w:t>
            </w:r>
            <w:r w:rsidR="004D3116">
              <w:rPr>
                <w:noProof/>
                <w:webHidden/>
              </w:rPr>
              <w:fldChar w:fldCharType="end"/>
            </w:r>
          </w:hyperlink>
        </w:p>
        <w:p w14:paraId="6BA2203D" w14:textId="77777777" w:rsidR="004D3116" w:rsidRDefault="00303713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25258644" w:history="1">
            <w:r w:rsidR="004D3116" w:rsidRPr="003F36B0">
              <w:rPr>
                <w:rStyle w:val="Hyperlink"/>
                <w:noProof/>
                <w:lang w:val="en-US"/>
              </w:rPr>
              <w:t>Median:</w:t>
            </w:r>
            <w:r w:rsidR="004D3116">
              <w:rPr>
                <w:noProof/>
                <w:webHidden/>
              </w:rPr>
              <w:tab/>
            </w:r>
            <w:r w:rsidR="004D3116">
              <w:rPr>
                <w:noProof/>
                <w:webHidden/>
              </w:rPr>
              <w:fldChar w:fldCharType="begin"/>
            </w:r>
            <w:r w:rsidR="004D3116">
              <w:rPr>
                <w:noProof/>
                <w:webHidden/>
              </w:rPr>
              <w:instrText xml:space="preserve"> PAGEREF _Toc25258644 \h </w:instrText>
            </w:r>
            <w:r w:rsidR="004D3116">
              <w:rPr>
                <w:noProof/>
                <w:webHidden/>
              </w:rPr>
            </w:r>
            <w:r w:rsidR="004D3116">
              <w:rPr>
                <w:noProof/>
                <w:webHidden/>
              </w:rPr>
              <w:fldChar w:fldCharType="separate"/>
            </w:r>
            <w:r w:rsidR="004D3116">
              <w:rPr>
                <w:noProof/>
                <w:webHidden/>
              </w:rPr>
              <w:t>2</w:t>
            </w:r>
            <w:r w:rsidR="004D3116">
              <w:rPr>
                <w:noProof/>
                <w:webHidden/>
              </w:rPr>
              <w:fldChar w:fldCharType="end"/>
            </w:r>
          </w:hyperlink>
        </w:p>
        <w:p w14:paraId="45BBB8E6" w14:textId="77777777" w:rsidR="004D3116" w:rsidRDefault="00303713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25258645" w:history="1">
            <w:r w:rsidR="004D3116" w:rsidRPr="003F36B0">
              <w:rPr>
                <w:rStyle w:val="Hyperlink"/>
                <w:noProof/>
                <w:lang w:val="en-US"/>
              </w:rPr>
              <w:t>Histogram:</w:t>
            </w:r>
            <w:r w:rsidR="004D3116">
              <w:rPr>
                <w:noProof/>
                <w:webHidden/>
              </w:rPr>
              <w:tab/>
            </w:r>
            <w:r w:rsidR="004D3116">
              <w:rPr>
                <w:noProof/>
                <w:webHidden/>
              </w:rPr>
              <w:fldChar w:fldCharType="begin"/>
            </w:r>
            <w:r w:rsidR="004D3116">
              <w:rPr>
                <w:noProof/>
                <w:webHidden/>
              </w:rPr>
              <w:instrText xml:space="preserve"> PAGEREF _Toc25258645 \h </w:instrText>
            </w:r>
            <w:r w:rsidR="004D3116">
              <w:rPr>
                <w:noProof/>
                <w:webHidden/>
              </w:rPr>
            </w:r>
            <w:r w:rsidR="004D3116">
              <w:rPr>
                <w:noProof/>
                <w:webHidden/>
              </w:rPr>
              <w:fldChar w:fldCharType="separate"/>
            </w:r>
            <w:r w:rsidR="004D3116">
              <w:rPr>
                <w:noProof/>
                <w:webHidden/>
              </w:rPr>
              <w:t>2</w:t>
            </w:r>
            <w:r w:rsidR="004D3116">
              <w:rPr>
                <w:noProof/>
                <w:webHidden/>
              </w:rPr>
              <w:fldChar w:fldCharType="end"/>
            </w:r>
          </w:hyperlink>
        </w:p>
        <w:p w14:paraId="4DB12965" w14:textId="77777777" w:rsidR="004D3116" w:rsidRDefault="00303713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25258646" w:history="1">
            <w:r w:rsidR="004D3116" w:rsidRPr="003F36B0">
              <w:rPr>
                <w:rStyle w:val="Hyperlink"/>
                <w:noProof/>
                <w:lang w:val="en-US"/>
              </w:rPr>
              <w:t>Boxplot</w:t>
            </w:r>
            <w:r w:rsidR="004D3116">
              <w:rPr>
                <w:noProof/>
                <w:webHidden/>
              </w:rPr>
              <w:tab/>
            </w:r>
            <w:r w:rsidR="004D3116">
              <w:rPr>
                <w:noProof/>
                <w:webHidden/>
              </w:rPr>
              <w:fldChar w:fldCharType="begin"/>
            </w:r>
            <w:r w:rsidR="004D3116">
              <w:rPr>
                <w:noProof/>
                <w:webHidden/>
              </w:rPr>
              <w:instrText xml:space="preserve"> PAGEREF _Toc25258646 \h </w:instrText>
            </w:r>
            <w:r w:rsidR="004D3116">
              <w:rPr>
                <w:noProof/>
                <w:webHidden/>
              </w:rPr>
            </w:r>
            <w:r w:rsidR="004D3116">
              <w:rPr>
                <w:noProof/>
                <w:webHidden/>
              </w:rPr>
              <w:fldChar w:fldCharType="separate"/>
            </w:r>
            <w:r w:rsidR="004D3116">
              <w:rPr>
                <w:noProof/>
                <w:webHidden/>
              </w:rPr>
              <w:t>2</w:t>
            </w:r>
            <w:r w:rsidR="004D3116">
              <w:rPr>
                <w:noProof/>
                <w:webHidden/>
              </w:rPr>
              <w:fldChar w:fldCharType="end"/>
            </w:r>
          </w:hyperlink>
        </w:p>
        <w:p w14:paraId="208DD95E" w14:textId="77777777" w:rsidR="004D3116" w:rsidRDefault="00303713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25258647" w:history="1">
            <w:r w:rsidR="004D3116" w:rsidRPr="003F36B0">
              <w:rPr>
                <w:rStyle w:val="Hyperlink"/>
                <w:noProof/>
              </w:rPr>
              <w:t>Navnene for variablerne I data frame’en</w:t>
            </w:r>
            <w:r w:rsidR="004D3116">
              <w:rPr>
                <w:noProof/>
                <w:webHidden/>
              </w:rPr>
              <w:tab/>
            </w:r>
            <w:r w:rsidR="004D3116">
              <w:rPr>
                <w:noProof/>
                <w:webHidden/>
              </w:rPr>
              <w:fldChar w:fldCharType="begin"/>
            </w:r>
            <w:r w:rsidR="004D3116">
              <w:rPr>
                <w:noProof/>
                <w:webHidden/>
              </w:rPr>
              <w:instrText xml:space="preserve"> PAGEREF _Toc25258647 \h </w:instrText>
            </w:r>
            <w:r w:rsidR="004D3116">
              <w:rPr>
                <w:noProof/>
                <w:webHidden/>
              </w:rPr>
            </w:r>
            <w:r w:rsidR="004D3116">
              <w:rPr>
                <w:noProof/>
                <w:webHidden/>
              </w:rPr>
              <w:fldChar w:fldCharType="separate"/>
            </w:r>
            <w:r w:rsidR="004D3116">
              <w:rPr>
                <w:noProof/>
                <w:webHidden/>
              </w:rPr>
              <w:t>2</w:t>
            </w:r>
            <w:r w:rsidR="004D3116">
              <w:rPr>
                <w:noProof/>
                <w:webHidden/>
              </w:rPr>
              <w:fldChar w:fldCharType="end"/>
            </w:r>
          </w:hyperlink>
        </w:p>
        <w:p w14:paraId="7CD89E2C" w14:textId="77777777" w:rsidR="004D3116" w:rsidRDefault="00303713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25258648" w:history="1">
            <w:r w:rsidR="004D3116" w:rsidRPr="003F36B0">
              <w:rPr>
                <w:rStyle w:val="Hyperlink"/>
                <w:noProof/>
                <w:lang w:val="en-US"/>
              </w:rPr>
              <w:t>IQR (interquartile range)</w:t>
            </w:r>
            <w:r w:rsidR="004D3116">
              <w:rPr>
                <w:noProof/>
                <w:webHidden/>
              </w:rPr>
              <w:tab/>
            </w:r>
            <w:r w:rsidR="004D3116">
              <w:rPr>
                <w:noProof/>
                <w:webHidden/>
              </w:rPr>
              <w:fldChar w:fldCharType="begin"/>
            </w:r>
            <w:r w:rsidR="004D3116">
              <w:rPr>
                <w:noProof/>
                <w:webHidden/>
              </w:rPr>
              <w:instrText xml:space="preserve"> PAGEREF _Toc25258648 \h </w:instrText>
            </w:r>
            <w:r w:rsidR="004D3116">
              <w:rPr>
                <w:noProof/>
                <w:webHidden/>
              </w:rPr>
            </w:r>
            <w:r w:rsidR="004D3116">
              <w:rPr>
                <w:noProof/>
                <w:webHidden/>
              </w:rPr>
              <w:fldChar w:fldCharType="separate"/>
            </w:r>
            <w:r w:rsidR="004D3116">
              <w:rPr>
                <w:noProof/>
                <w:webHidden/>
              </w:rPr>
              <w:t>2</w:t>
            </w:r>
            <w:r w:rsidR="004D3116">
              <w:rPr>
                <w:noProof/>
                <w:webHidden/>
              </w:rPr>
              <w:fldChar w:fldCharType="end"/>
            </w:r>
          </w:hyperlink>
        </w:p>
        <w:p w14:paraId="1D38F293" w14:textId="77777777" w:rsidR="004D3116" w:rsidRDefault="00303713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25258649" w:history="1">
            <w:r w:rsidR="004D3116" w:rsidRPr="003F36B0">
              <w:rPr>
                <w:rStyle w:val="Hyperlink"/>
                <w:noProof/>
              </w:rPr>
              <w:t xml:space="preserve">Tabel - opsummeringstabel af frekvenserne (fx </w:t>
            </w:r>
            <w:r w:rsidR="004D3116" w:rsidRPr="003F36B0">
              <w:rPr>
                <w:rStyle w:val="Hyperlink"/>
                <w:b/>
                <w:bCs/>
                <w:noProof/>
              </w:rPr>
              <w:t>hvor mange</w:t>
            </w:r>
            <w:r w:rsidR="004D3116" w:rsidRPr="003F36B0">
              <w:rPr>
                <w:rStyle w:val="Hyperlink"/>
                <w:noProof/>
              </w:rPr>
              <w:t xml:space="preserve"> der er gift, ikke gift, skilt):</w:t>
            </w:r>
            <w:r w:rsidR="004D3116">
              <w:rPr>
                <w:noProof/>
                <w:webHidden/>
              </w:rPr>
              <w:tab/>
            </w:r>
            <w:r w:rsidR="004D3116">
              <w:rPr>
                <w:noProof/>
                <w:webHidden/>
              </w:rPr>
              <w:fldChar w:fldCharType="begin"/>
            </w:r>
            <w:r w:rsidR="004D3116">
              <w:rPr>
                <w:noProof/>
                <w:webHidden/>
              </w:rPr>
              <w:instrText xml:space="preserve"> PAGEREF _Toc25258649 \h </w:instrText>
            </w:r>
            <w:r w:rsidR="004D3116">
              <w:rPr>
                <w:noProof/>
                <w:webHidden/>
              </w:rPr>
            </w:r>
            <w:r w:rsidR="004D3116">
              <w:rPr>
                <w:noProof/>
                <w:webHidden/>
              </w:rPr>
              <w:fldChar w:fldCharType="separate"/>
            </w:r>
            <w:r w:rsidR="004D3116">
              <w:rPr>
                <w:noProof/>
                <w:webHidden/>
              </w:rPr>
              <w:t>2</w:t>
            </w:r>
            <w:r w:rsidR="004D3116">
              <w:rPr>
                <w:noProof/>
                <w:webHidden/>
              </w:rPr>
              <w:fldChar w:fldCharType="end"/>
            </w:r>
          </w:hyperlink>
        </w:p>
        <w:p w14:paraId="2CBEBD28" w14:textId="77777777" w:rsidR="004D3116" w:rsidRDefault="00303713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25258650" w:history="1">
            <w:r w:rsidR="004D3116" w:rsidRPr="003F36B0">
              <w:rPr>
                <w:rStyle w:val="Hyperlink"/>
                <w:noProof/>
              </w:rPr>
              <w:t>Kvantil/Kvartil</w:t>
            </w:r>
            <w:r w:rsidR="004D3116">
              <w:rPr>
                <w:noProof/>
                <w:webHidden/>
              </w:rPr>
              <w:tab/>
            </w:r>
            <w:r w:rsidR="004D3116">
              <w:rPr>
                <w:noProof/>
                <w:webHidden/>
              </w:rPr>
              <w:fldChar w:fldCharType="begin"/>
            </w:r>
            <w:r w:rsidR="004D3116">
              <w:rPr>
                <w:noProof/>
                <w:webHidden/>
              </w:rPr>
              <w:instrText xml:space="preserve"> PAGEREF _Toc25258650 \h </w:instrText>
            </w:r>
            <w:r w:rsidR="004D3116">
              <w:rPr>
                <w:noProof/>
                <w:webHidden/>
              </w:rPr>
            </w:r>
            <w:r w:rsidR="004D3116">
              <w:rPr>
                <w:noProof/>
                <w:webHidden/>
              </w:rPr>
              <w:fldChar w:fldCharType="separate"/>
            </w:r>
            <w:r w:rsidR="004D3116">
              <w:rPr>
                <w:noProof/>
                <w:webHidden/>
              </w:rPr>
              <w:t>2</w:t>
            </w:r>
            <w:r w:rsidR="004D3116">
              <w:rPr>
                <w:noProof/>
                <w:webHidden/>
              </w:rPr>
              <w:fldChar w:fldCharType="end"/>
            </w:r>
          </w:hyperlink>
        </w:p>
        <w:p w14:paraId="2C6B7383" w14:textId="77777777" w:rsidR="004D3116" w:rsidRDefault="00303713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25258651" w:history="1">
            <w:r w:rsidR="004D3116" w:rsidRPr="003F36B0">
              <w:rPr>
                <w:rStyle w:val="Hyperlink"/>
                <w:noProof/>
              </w:rPr>
              <w:t>Udtrække en delmængde af et datasæt</w:t>
            </w:r>
            <w:r w:rsidR="004D3116">
              <w:rPr>
                <w:noProof/>
                <w:webHidden/>
              </w:rPr>
              <w:tab/>
            </w:r>
            <w:r w:rsidR="004D3116">
              <w:rPr>
                <w:noProof/>
                <w:webHidden/>
              </w:rPr>
              <w:fldChar w:fldCharType="begin"/>
            </w:r>
            <w:r w:rsidR="004D3116">
              <w:rPr>
                <w:noProof/>
                <w:webHidden/>
              </w:rPr>
              <w:instrText xml:space="preserve"> PAGEREF _Toc25258651 \h </w:instrText>
            </w:r>
            <w:r w:rsidR="004D3116">
              <w:rPr>
                <w:noProof/>
                <w:webHidden/>
              </w:rPr>
            </w:r>
            <w:r w:rsidR="004D3116">
              <w:rPr>
                <w:noProof/>
                <w:webHidden/>
              </w:rPr>
              <w:fldChar w:fldCharType="separate"/>
            </w:r>
            <w:r w:rsidR="004D3116">
              <w:rPr>
                <w:noProof/>
                <w:webHidden/>
              </w:rPr>
              <w:t>2</w:t>
            </w:r>
            <w:r w:rsidR="004D3116">
              <w:rPr>
                <w:noProof/>
                <w:webHidden/>
              </w:rPr>
              <w:fldChar w:fldCharType="end"/>
            </w:r>
          </w:hyperlink>
        </w:p>
        <w:p w14:paraId="313B231C" w14:textId="77777777" w:rsidR="004D3116" w:rsidRDefault="00303713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25258652" w:history="1">
            <w:r w:rsidR="004D3116" w:rsidRPr="003F36B0">
              <w:rPr>
                <w:rStyle w:val="Hyperlink"/>
                <w:noProof/>
              </w:rPr>
              <w:t>Simpel lineær regression</w:t>
            </w:r>
            <w:r w:rsidR="004D3116">
              <w:rPr>
                <w:noProof/>
                <w:webHidden/>
              </w:rPr>
              <w:tab/>
            </w:r>
            <w:r w:rsidR="004D3116">
              <w:rPr>
                <w:noProof/>
                <w:webHidden/>
              </w:rPr>
              <w:fldChar w:fldCharType="begin"/>
            </w:r>
            <w:r w:rsidR="004D3116">
              <w:rPr>
                <w:noProof/>
                <w:webHidden/>
              </w:rPr>
              <w:instrText xml:space="preserve"> PAGEREF _Toc25258652 \h </w:instrText>
            </w:r>
            <w:r w:rsidR="004D3116">
              <w:rPr>
                <w:noProof/>
                <w:webHidden/>
              </w:rPr>
            </w:r>
            <w:r w:rsidR="004D3116">
              <w:rPr>
                <w:noProof/>
                <w:webHidden/>
              </w:rPr>
              <w:fldChar w:fldCharType="separate"/>
            </w:r>
            <w:r w:rsidR="004D3116">
              <w:rPr>
                <w:noProof/>
                <w:webHidden/>
              </w:rPr>
              <w:t>2</w:t>
            </w:r>
            <w:r w:rsidR="004D3116">
              <w:rPr>
                <w:noProof/>
                <w:webHidden/>
              </w:rPr>
              <w:fldChar w:fldCharType="end"/>
            </w:r>
          </w:hyperlink>
        </w:p>
        <w:p w14:paraId="44BEBDB1" w14:textId="77777777" w:rsidR="004D3116" w:rsidRDefault="00303713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25258653" w:history="1">
            <w:r w:rsidR="004D3116" w:rsidRPr="003F36B0">
              <w:rPr>
                <w:rStyle w:val="Hyperlink"/>
                <w:noProof/>
              </w:rPr>
              <w:t>Se resultatet (sd, r^2 osv) af vores lineære regressionsmodel som hvordan den plottes</w:t>
            </w:r>
            <w:r w:rsidR="004D3116">
              <w:rPr>
                <w:noProof/>
                <w:webHidden/>
              </w:rPr>
              <w:tab/>
            </w:r>
            <w:r w:rsidR="004D3116">
              <w:rPr>
                <w:noProof/>
                <w:webHidden/>
              </w:rPr>
              <w:fldChar w:fldCharType="begin"/>
            </w:r>
            <w:r w:rsidR="004D3116">
              <w:rPr>
                <w:noProof/>
                <w:webHidden/>
              </w:rPr>
              <w:instrText xml:space="preserve"> PAGEREF _Toc25258653 \h </w:instrText>
            </w:r>
            <w:r w:rsidR="004D3116">
              <w:rPr>
                <w:noProof/>
                <w:webHidden/>
              </w:rPr>
            </w:r>
            <w:r w:rsidR="004D3116">
              <w:rPr>
                <w:noProof/>
                <w:webHidden/>
              </w:rPr>
              <w:fldChar w:fldCharType="separate"/>
            </w:r>
            <w:r w:rsidR="004D3116">
              <w:rPr>
                <w:noProof/>
                <w:webHidden/>
              </w:rPr>
              <w:t>3</w:t>
            </w:r>
            <w:r w:rsidR="004D3116">
              <w:rPr>
                <w:noProof/>
                <w:webHidden/>
              </w:rPr>
              <w:fldChar w:fldCharType="end"/>
            </w:r>
          </w:hyperlink>
        </w:p>
        <w:p w14:paraId="648004F1" w14:textId="77777777" w:rsidR="004D3116" w:rsidRDefault="00303713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25258654" w:history="1">
            <w:r w:rsidR="004D3116" w:rsidRPr="003F36B0">
              <w:rPr>
                <w:rStyle w:val="Hyperlink"/>
                <w:noProof/>
              </w:rPr>
              <w:t>Plot vores lineære regressionsmodel</w:t>
            </w:r>
            <w:r w:rsidR="004D3116">
              <w:rPr>
                <w:noProof/>
                <w:webHidden/>
              </w:rPr>
              <w:tab/>
            </w:r>
            <w:r w:rsidR="004D3116">
              <w:rPr>
                <w:noProof/>
                <w:webHidden/>
              </w:rPr>
              <w:fldChar w:fldCharType="begin"/>
            </w:r>
            <w:r w:rsidR="004D3116">
              <w:rPr>
                <w:noProof/>
                <w:webHidden/>
              </w:rPr>
              <w:instrText xml:space="preserve"> PAGEREF _Toc25258654 \h </w:instrText>
            </w:r>
            <w:r w:rsidR="004D3116">
              <w:rPr>
                <w:noProof/>
                <w:webHidden/>
              </w:rPr>
            </w:r>
            <w:r w:rsidR="004D3116">
              <w:rPr>
                <w:noProof/>
                <w:webHidden/>
              </w:rPr>
              <w:fldChar w:fldCharType="separate"/>
            </w:r>
            <w:r w:rsidR="004D3116">
              <w:rPr>
                <w:noProof/>
                <w:webHidden/>
              </w:rPr>
              <w:t>3</w:t>
            </w:r>
            <w:r w:rsidR="004D3116">
              <w:rPr>
                <w:noProof/>
                <w:webHidden/>
              </w:rPr>
              <w:fldChar w:fldCharType="end"/>
            </w:r>
          </w:hyperlink>
        </w:p>
        <w:p w14:paraId="1E4A82FF" w14:textId="77777777" w:rsidR="004D3116" w:rsidRDefault="00303713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25258655" w:history="1">
            <w:r w:rsidR="004D3116" w:rsidRPr="003F36B0">
              <w:rPr>
                <w:rStyle w:val="Hyperlink"/>
                <w:noProof/>
              </w:rPr>
              <w:t>Referenceinterval</w:t>
            </w:r>
            <w:r w:rsidR="004D3116">
              <w:rPr>
                <w:noProof/>
                <w:webHidden/>
              </w:rPr>
              <w:tab/>
            </w:r>
            <w:r w:rsidR="004D3116">
              <w:rPr>
                <w:noProof/>
                <w:webHidden/>
              </w:rPr>
              <w:fldChar w:fldCharType="begin"/>
            </w:r>
            <w:r w:rsidR="004D3116">
              <w:rPr>
                <w:noProof/>
                <w:webHidden/>
              </w:rPr>
              <w:instrText xml:space="preserve"> PAGEREF _Toc25258655 \h </w:instrText>
            </w:r>
            <w:r w:rsidR="004D3116">
              <w:rPr>
                <w:noProof/>
                <w:webHidden/>
              </w:rPr>
            </w:r>
            <w:r w:rsidR="004D3116">
              <w:rPr>
                <w:noProof/>
                <w:webHidden/>
              </w:rPr>
              <w:fldChar w:fldCharType="separate"/>
            </w:r>
            <w:r w:rsidR="004D3116">
              <w:rPr>
                <w:noProof/>
                <w:webHidden/>
              </w:rPr>
              <w:t>3</w:t>
            </w:r>
            <w:r w:rsidR="004D3116">
              <w:rPr>
                <w:noProof/>
                <w:webHidden/>
              </w:rPr>
              <w:fldChar w:fldCharType="end"/>
            </w:r>
          </w:hyperlink>
        </w:p>
        <w:p w14:paraId="2B902444" w14:textId="77777777" w:rsidR="004D3116" w:rsidRDefault="00303713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25258656" w:history="1">
            <w:r w:rsidR="004D3116" w:rsidRPr="003F36B0">
              <w:rPr>
                <w:rStyle w:val="Hyperlink"/>
                <w:noProof/>
                <w:lang w:eastAsia="da-DK"/>
              </w:rPr>
              <w:t>Konfidensinterval</w:t>
            </w:r>
            <w:r w:rsidR="004D3116">
              <w:rPr>
                <w:noProof/>
                <w:webHidden/>
              </w:rPr>
              <w:tab/>
            </w:r>
            <w:r w:rsidR="004D3116">
              <w:rPr>
                <w:noProof/>
                <w:webHidden/>
              </w:rPr>
              <w:fldChar w:fldCharType="begin"/>
            </w:r>
            <w:r w:rsidR="004D3116">
              <w:rPr>
                <w:noProof/>
                <w:webHidden/>
              </w:rPr>
              <w:instrText xml:space="preserve"> PAGEREF _Toc25258656 \h </w:instrText>
            </w:r>
            <w:r w:rsidR="004D3116">
              <w:rPr>
                <w:noProof/>
                <w:webHidden/>
              </w:rPr>
            </w:r>
            <w:r w:rsidR="004D3116">
              <w:rPr>
                <w:noProof/>
                <w:webHidden/>
              </w:rPr>
              <w:fldChar w:fldCharType="separate"/>
            </w:r>
            <w:r w:rsidR="004D3116">
              <w:rPr>
                <w:noProof/>
                <w:webHidden/>
              </w:rPr>
              <w:t>3</w:t>
            </w:r>
            <w:r w:rsidR="004D3116">
              <w:rPr>
                <w:noProof/>
                <w:webHidden/>
              </w:rPr>
              <w:fldChar w:fldCharType="end"/>
            </w:r>
          </w:hyperlink>
        </w:p>
        <w:p w14:paraId="53CBFDF3" w14:textId="77777777" w:rsidR="004D3116" w:rsidRDefault="00303713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25258657" w:history="1">
            <w:r w:rsidR="004D3116" w:rsidRPr="003F36B0">
              <w:rPr>
                <w:rStyle w:val="Hyperlink"/>
                <w:noProof/>
              </w:rPr>
              <w:t>Uparret t-test</w:t>
            </w:r>
            <w:r w:rsidR="004D3116">
              <w:rPr>
                <w:noProof/>
                <w:webHidden/>
              </w:rPr>
              <w:tab/>
            </w:r>
            <w:r w:rsidR="004D3116">
              <w:rPr>
                <w:noProof/>
                <w:webHidden/>
              </w:rPr>
              <w:fldChar w:fldCharType="begin"/>
            </w:r>
            <w:r w:rsidR="004D3116">
              <w:rPr>
                <w:noProof/>
                <w:webHidden/>
              </w:rPr>
              <w:instrText xml:space="preserve"> PAGEREF _Toc25258657 \h </w:instrText>
            </w:r>
            <w:r w:rsidR="004D3116">
              <w:rPr>
                <w:noProof/>
                <w:webHidden/>
              </w:rPr>
            </w:r>
            <w:r w:rsidR="004D3116">
              <w:rPr>
                <w:noProof/>
                <w:webHidden/>
              </w:rPr>
              <w:fldChar w:fldCharType="separate"/>
            </w:r>
            <w:r w:rsidR="004D3116">
              <w:rPr>
                <w:noProof/>
                <w:webHidden/>
              </w:rPr>
              <w:t>4</w:t>
            </w:r>
            <w:r w:rsidR="004D3116">
              <w:rPr>
                <w:noProof/>
                <w:webHidden/>
              </w:rPr>
              <w:fldChar w:fldCharType="end"/>
            </w:r>
          </w:hyperlink>
        </w:p>
        <w:p w14:paraId="53DA246C" w14:textId="77777777" w:rsidR="004D3116" w:rsidRDefault="00303713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25258658" w:history="1">
            <w:r w:rsidR="004D3116" w:rsidRPr="003F36B0">
              <w:rPr>
                <w:rStyle w:val="Hyperlink"/>
                <w:noProof/>
                <w:lang w:val="en-US"/>
              </w:rPr>
              <w:t>Parret t-test</w:t>
            </w:r>
            <w:r w:rsidR="004D3116">
              <w:rPr>
                <w:noProof/>
                <w:webHidden/>
              </w:rPr>
              <w:tab/>
            </w:r>
            <w:r w:rsidR="004D3116">
              <w:rPr>
                <w:noProof/>
                <w:webHidden/>
              </w:rPr>
              <w:fldChar w:fldCharType="begin"/>
            </w:r>
            <w:r w:rsidR="004D3116">
              <w:rPr>
                <w:noProof/>
                <w:webHidden/>
              </w:rPr>
              <w:instrText xml:space="preserve"> PAGEREF _Toc25258658 \h </w:instrText>
            </w:r>
            <w:r w:rsidR="004D3116">
              <w:rPr>
                <w:noProof/>
                <w:webHidden/>
              </w:rPr>
            </w:r>
            <w:r w:rsidR="004D3116">
              <w:rPr>
                <w:noProof/>
                <w:webHidden/>
              </w:rPr>
              <w:fldChar w:fldCharType="separate"/>
            </w:r>
            <w:r w:rsidR="004D3116">
              <w:rPr>
                <w:noProof/>
                <w:webHidden/>
              </w:rPr>
              <w:t>4</w:t>
            </w:r>
            <w:r w:rsidR="004D3116">
              <w:rPr>
                <w:noProof/>
                <w:webHidden/>
              </w:rPr>
              <w:fldChar w:fldCharType="end"/>
            </w:r>
          </w:hyperlink>
        </w:p>
        <w:p w14:paraId="72B43892" w14:textId="77777777" w:rsidR="0081622B" w:rsidRDefault="00486D9B">
          <w:r>
            <w:rPr>
              <w:b/>
              <w:bCs/>
            </w:rPr>
            <w:fldChar w:fldCharType="end"/>
          </w:r>
        </w:p>
      </w:sdtContent>
    </w:sdt>
    <w:p w14:paraId="06EB241E" w14:textId="77777777" w:rsidR="0081622B" w:rsidRDefault="0081622B">
      <w:pPr>
        <w:rPr>
          <w:sz w:val="24"/>
          <w:szCs w:val="24"/>
        </w:rPr>
      </w:pPr>
    </w:p>
    <w:p w14:paraId="05D535BE" w14:textId="77777777" w:rsidR="0081622B" w:rsidRDefault="00486D9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F7B7F41" w14:textId="77777777" w:rsidR="0081622B" w:rsidRDefault="00486D9B">
      <w:pPr>
        <w:pStyle w:val="Overskrift1"/>
      </w:pPr>
      <w:bookmarkStart w:id="0" w:name="_Ref498263197"/>
      <w:bookmarkStart w:id="1" w:name="_Toc25258642"/>
      <w:r>
        <w:lastRenderedPageBreak/>
        <w:t>Standarddeviation (SD)</w:t>
      </w:r>
      <w:bookmarkEnd w:id="0"/>
      <w:r>
        <w:t>:</w:t>
      </w:r>
      <w:bookmarkEnd w:id="1"/>
    </w:p>
    <w:p w14:paraId="1FCDDA86" w14:textId="77777777" w:rsidR="0081622B" w:rsidRDefault="00486D9B">
      <w:proofErr w:type="spellStart"/>
      <w:r>
        <w:rPr>
          <w:color w:val="000000" w:themeColor="text1"/>
          <w:sz w:val="24"/>
          <w:szCs w:val="24"/>
        </w:rPr>
        <w:t>sd</w:t>
      </w:r>
      <w:proofErr w:type="spellEnd"/>
      <w:r>
        <w:rPr>
          <w:color w:val="000000" w:themeColor="text1"/>
          <w:sz w:val="24"/>
          <w:szCs w:val="24"/>
        </w:rPr>
        <w:t>(</w:t>
      </w:r>
      <w:proofErr w:type="spellStart"/>
      <w:r>
        <w:rPr>
          <w:color w:val="000000" w:themeColor="text1"/>
          <w:sz w:val="24"/>
          <w:szCs w:val="24"/>
        </w:rPr>
        <w:t>myData$y</w:t>
      </w:r>
      <w:proofErr w:type="spellEnd"/>
      <w:r>
        <w:rPr>
          <w:color w:val="000000" w:themeColor="text1"/>
          <w:sz w:val="24"/>
          <w:szCs w:val="24"/>
        </w:rPr>
        <w:t>)</w:t>
      </w:r>
    </w:p>
    <w:p w14:paraId="37450E76" w14:textId="77777777" w:rsidR="0081622B" w:rsidRDefault="00486D9B">
      <w:pPr>
        <w:pStyle w:val="Overskrift1"/>
      </w:pPr>
      <w:bookmarkStart w:id="2" w:name="_Ref498263277"/>
      <w:bookmarkStart w:id="3" w:name="_Toc25258643"/>
      <w:r>
        <w:t>Gennemsnit</w:t>
      </w:r>
      <w:bookmarkEnd w:id="2"/>
      <w:r>
        <w:t>:</w:t>
      </w:r>
      <w:bookmarkEnd w:id="3"/>
      <w:r>
        <w:t xml:space="preserve"> </w:t>
      </w:r>
    </w:p>
    <w:p w14:paraId="6F489F27" w14:textId="77777777" w:rsidR="0081622B" w:rsidRDefault="00486D9B">
      <w:pPr>
        <w:rPr>
          <w:lang w:val="en-US"/>
        </w:rPr>
      </w:pPr>
      <w:r>
        <w:rPr>
          <w:color w:val="000000" w:themeColor="text1"/>
          <w:sz w:val="24"/>
          <w:szCs w:val="24"/>
          <w:lang w:val="en-US"/>
        </w:rPr>
        <w:t>mean(</w:t>
      </w:r>
      <w:proofErr w:type="spellStart"/>
      <w:r>
        <w:rPr>
          <w:color w:val="000000" w:themeColor="text1"/>
          <w:sz w:val="24"/>
          <w:szCs w:val="24"/>
          <w:lang w:val="en-US"/>
        </w:rPr>
        <w:t>myData$y</w:t>
      </w:r>
      <w:proofErr w:type="spellEnd"/>
      <w:r>
        <w:rPr>
          <w:color w:val="000000" w:themeColor="text1"/>
          <w:sz w:val="24"/>
          <w:szCs w:val="24"/>
          <w:lang w:val="en-US"/>
        </w:rPr>
        <w:t>)</w:t>
      </w:r>
    </w:p>
    <w:p w14:paraId="500E96A6" w14:textId="77777777" w:rsidR="0081622B" w:rsidRDefault="00486D9B">
      <w:pPr>
        <w:rPr>
          <w:sz w:val="24"/>
          <w:szCs w:val="24"/>
          <w:lang w:val="en-US"/>
        </w:rPr>
      </w:pPr>
      <w:bookmarkStart w:id="4" w:name="_Toc25258644"/>
      <w:r>
        <w:rPr>
          <w:rStyle w:val="Overskrift1Tegn"/>
          <w:lang w:val="en-US"/>
        </w:rPr>
        <w:t>Median:</w:t>
      </w:r>
      <w:bookmarkEnd w:id="4"/>
      <w:r>
        <w:rPr>
          <w:lang w:val="en-US"/>
        </w:rPr>
        <w:t xml:space="preserve"> </w:t>
      </w:r>
      <w:r>
        <w:rPr>
          <w:lang w:val="en-US"/>
        </w:rPr>
        <w:br/>
      </w:r>
      <w:r>
        <w:rPr>
          <w:sz w:val="24"/>
          <w:szCs w:val="24"/>
          <w:lang w:val="en-US"/>
        </w:rPr>
        <w:t>median(</w:t>
      </w:r>
      <w:proofErr w:type="spellStart"/>
      <w:r>
        <w:rPr>
          <w:sz w:val="24"/>
          <w:szCs w:val="24"/>
          <w:lang w:val="en-US"/>
        </w:rPr>
        <w:t>myData$x</w:t>
      </w:r>
      <w:proofErr w:type="spellEnd"/>
      <w:r>
        <w:rPr>
          <w:sz w:val="24"/>
          <w:szCs w:val="24"/>
          <w:lang w:val="en-US"/>
        </w:rPr>
        <w:t>)</w:t>
      </w:r>
    </w:p>
    <w:p w14:paraId="5AB64554" w14:textId="77777777" w:rsidR="0081622B" w:rsidRDefault="00486D9B">
      <w:pPr>
        <w:pStyle w:val="Overskrift1"/>
        <w:rPr>
          <w:lang w:val="en-US"/>
        </w:rPr>
      </w:pPr>
      <w:bookmarkStart w:id="5" w:name="_Toc25258645"/>
      <w:r>
        <w:rPr>
          <w:lang w:val="en-US"/>
        </w:rPr>
        <w:t>Histogram:</w:t>
      </w:r>
      <w:bookmarkEnd w:id="5"/>
    </w:p>
    <w:p w14:paraId="1D8E9E5B" w14:textId="77777777" w:rsidR="0081622B" w:rsidRDefault="00486D9B">
      <w:pPr>
        <w:rPr>
          <w:lang w:val="en-US"/>
        </w:rPr>
      </w:pPr>
      <w:r>
        <w:rPr>
          <w:color w:val="000000" w:themeColor="text1"/>
          <w:sz w:val="24"/>
          <w:szCs w:val="24"/>
          <w:lang w:val="en-US"/>
        </w:rPr>
        <w:t>hist(</w:t>
      </w:r>
      <w:proofErr w:type="spellStart"/>
      <w:r>
        <w:rPr>
          <w:color w:val="000000" w:themeColor="text1"/>
          <w:sz w:val="24"/>
          <w:szCs w:val="24"/>
          <w:lang w:val="en-US"/>
        </w:rPr>
        <w:t>myData$x</w:t>
      </w:r>
      <w:proofErr w:type="spellEnd"/>
      <w:r>
        <w:rPr>
          <w:color w:val="000000" w:themeColor="text1"/>
          <w:sz w:val="24"/>
          <w:szCs w:val="24"/>
          <w:lang w:val="en-US"/>
        </w:rPr>
        <w:t>)</w:t>
      </w:r>
    </w:p>
    <w:p w14:paraId="035DBFAF" w14:textId="77777777" w:rsidR="0081622B" w:rsidRDefault="00486D9B">
      <w:pPr>
        <w:pStyle w:val="Overskrift1"/>
        <w:rPr>
          <w:lang w:val="en-US"/>
        </w:rPr>
      </w:pPr>
      <w:bookmarkStart w:id="6" w:name="_Toc25258646"/>
      <w:r>
        <w:rPr>
          <w:lang w:val="en-US"/>
        </w:rPr>
        <w:t>Boxplot</w:t>
      </w:r>
      <w:bookmarkEnd w:id="6"/>
    </w:p>
    <w:p w14:paraId="3E8F6003" w14:textId="77777777" w:rsidR="0081622B" w:rsidRPr="00192935" w:rsidRDefault="00486D9B">
      <w:pPr>
        <w:rPr>
          <w:lang w:val="en-US"/>
        </w:rPr>
      </w:pPr>
      <w:r w:rsidRPr="00192935">
        <w:rPr>
          <w:lang w:val="en-US"/>
        </w:rPr>
        <w:t>boxplot(</w:t>
      </w:r>
      <w:proofErr w:type="spellStart"/>
      <w:r w:rsidRPr="00192935">
        <w:rPr>
          <w:lang w:val="en-US"/>
        </w:rPr>
        <w:t>myData$x</w:t>
      </w:r>
      <w:proofErr w:type="spellEnd"/>
      <w:r w:rsidRPr="00192935">
        <w:rPr>
          <w:lang w:val="en-US"/>
        </w:rPr>
        <w:t>)</w:t>
      </w:r>
    </w:p>
    <w:p w14:paraId="1D6318DA" w14:textId="77777777" w:rsidR="0081622B" w:rsidRDefault="00486D9B">
      <w:pPr>
        <w:pStyle w:val="Overskrift1"/>
      </w:pPr>
      <w:bookmarkStart w:id="7" w:name="_Toc25258647"/>
      <w:r>
        <w:t xml:space="preserve">Navnene for variablerne I data </w:t>
      </w:r>
      <w:proofErr w:type="spellStart"/>
      <w:r>
        <w:t>frame’en</w:t>
      </w:r>
      <w:bookmarkEnd w:id="7"/>
      <w:proofErr w:type="spellEnd"/>
    </w:p>
    <w:p w14:paraId="7DBD1ACA" w14:textId="77777777" w:rsidR="0081622B" w:rsidRDefault="00486D9B">
      <w:pPr>
        <w:rPr>
          <w:lang w:val="en-US"/>
        </w:rPr>
      </w:pPr>
      <w:r>
        <w:rPr>
          <w:lang w:val="en-US"/>
        </w:rPr>
        <w:t>Names(</w:t>
      </w:r>
      <w:proofErr w:type="spellStart"/>
      <w:r>
        <w:rPr>
          <w:lang w:val="en-US"/>
        </w:rPr>
        <w:t>myData</w:t>
      </w:r>
      <w:proofErr w:type="spellEnd"/>
      <w:r>
        <w:rPr>
          <w:lang w:val="en-US"/>
        </w:rPr>
        <w:t>)</w:t>
      </w:r>
    </w:p>
    <w:p w14:paraId="5AB9AF0B" w14:textId="77777777" w:rsidR="0081622B" w:rsidRDefault="00486D9B">
      <w:pPr>
        <w:pStyle w:val="Overskrift1"/>
        <w:rPr>
          <w:lang w:val="en-US"/>
        </w:rPr>
      </w:pPr>
      <w:bookmarkStart w:id="8" w:name="_Toc25258648"/>
      <w:r>
        <w:rPr>
          <w:lang w:val="en-US"/>
        </w:rPr>
        <w:t>IQR (interquartile range)</w:t>
      </w:r>
      <w:bookmarkEnd w:id="8"/>
    </w:p>
    <w:p w14:paraId="207D15FC" w14:textId="77777777" w:rsidR="0081622B" w:rsidRDefault="00486D9B">
      <w:proofErr w:type="gramStart"/>
      <w:r>
        <w:t>IQR(</w:t>
      </w:r>
      <w:proofErr w:type="spellStart"/>
      <w:proofErr w:type="gramEnd"/>
      <w:r>
        <w:t>myData</w:t>
      </w:r>
      <w:proofErr w:type="spellEnd"/>
      <w:r>
        <w:t>). Bruges sammen med median hvis obs. Ikke er normalfordelte. Hvis normalfordelte: brug spredning (</w:t>
      </w:r>
      <w:proofErr w:type="spellStart"/>
      <w:r>
        <w:t>sd</w:t>
      </w:r>
      <w:proofErr w:type="spellEnd"/>
      <w:r>
        <w:t>) og middelværdi. SE OGSÅ KVARTIL/KVANTIL og Summary.</w:t>
      </w:r>
      <w:r w:rsidR="00676B64">
        <w:t xml:space="preserve"> Undersøg ved </w:t>
      </w:r>
      <w:proofErr w:type="gramStart"/>
      <w:r w:rsidR="00676B64">
        <w:t>at  tegne</w:t>
      </w:r>
      <w:proofErr w:type="gramEnd"/>
      <w:r w:rsidR="00676B64">
        <w:t xml:space="preserve"> et histogram om det er normalfordelt/symmetrisk.</w:t>
      </w:r>
    </w:p>
    <w:p w14:paraId="79C127FB" w14:textId="77777777" w:rsidR="0081622B" w:rsidRDefault="00486D9B">
      <w:pPr>
        <w:pStyle w:val="Overskrift1"/>
      </w:pPr>
      <w:bookmarkStart w:id="9" w:name="_Toc25258649"/>
      <w:r>
        <w:t xml:space="preserve">Tabel - opsummeringstabel af frekvenserne (fx </w:t>
      </w:r>
      <w:r>
        <w:rPr>
          <w:b/>
          <w:bCs/>
        </w:rPr>
        <w:t>hvor mange</w:t>
      </w:r>
      <w:r>
        <w:t xml:space="preserve"> der er gift, ikke gift, skilt):</w:t>
      </w:r>
      <w:bookmarkEnd w:id="9"/>
    </w:p>
    <w:p w14:paraId="0227B44F" w14:textId="77777777" w:rsidR="0081622B" w:rsidRDefault="00486D9B">
      <w:proofErr w:type="spellStart"/>
      <w:proofErr w:type="gramStart"/>
      <w:r>
        <w:t>table</w:t>
      </w:r>
      <w:proofErr w:type="spellEnd"/>
      <w:r>
        <w:t>(</w:t>
      </w:r>
      <w:proofErr w:type="spellStart"/>
      <w:proofErr w:type="gramEnd"/>
      <w:r>
        <w:t>myData$marital.stat</w:t>
      </w:r>
      <w:proofErr w:type="spellEnd"/>
      <w:r>
        <w:t>)</w:t>
      </w:r>
    </w:p>
    <w:p w14:paraId="483CF25F" w14:textId="77777777" w:rsidR="0081622B" w:rsidRDefault="00486D9B">
      <w:pPr>
        <w:pStyle w:val="Overskrift1"/>
      </w:pPr>
      <w:bookmarkStart w:id="10" w:name="_Toc25258650"/>
      <w:proofErr w:type="spellStart"/>
      <w:r>
        <w:t>Kvantil</w:t>
      </w:r>
      <w:proofErr w:type="spellEnd"/>
      <w:r>
        <w:t>/Kvartil</w:t>
      </w:r>
      <w:bookmarkEnd w:id="10"/>
    </w:p>
    <w:p w14:paraId="652AFEC7" w14:textId="77777777" w:rsidR="0081622B" w:rsidRDefault="00486D9B">
      <w:proofErr w:type="spellStart"/>
      <w:r>
        <w:t>Quantile</w:t>
      </w:r>
      <w:proofErr w:type="spellEnd"/>
      <w:r>
        <w:t>. Summary kan måske også bruges.</w:t>
      </w:r>
    </w:p>
    <w:p w14:paraId="3D7D0816" w14:textId="77777777" w:rsidR="0081622B" w:rsidRDefault="00486D9B">
      <w:pPr>
        <w:pStyle w:val="Overskrift1"/>
      </w:pPr>
      <w:bookmarkStart w:id="11" w:name="_Toc25258651"/>
      <w:r>
        <w:t>Udtrække en delmængde af et datasæt</w:t>
      </w:r>
      <w:bookmarkEnd w:id="11"/>
    </w:p>
    <w:p w14:paraId="00AC0E23" w14:textId="77777777" w:rsidR="0081622B" w:rsidRPr="00C53EDA" w:rsidRDefault="00486D9B">
      <w:pPr>
        <w:rPr>
          <w:lang w:val="en-US"/>
        </w:rPr>
      </w:pPr>
      <w:r w:rsidRPr="00C53EDA">
        <w:rPr>
          <w:lang w:val="en-US"/>
        </w:rPr>
        <w:t>Subset.</w:t>
      </w:r>
    </w:p>
    <w:p w14:paraId="63A6F588" w14:textId="77777777" w:rsidR="0081622B" w:rsidRPr="00C53EDA" w:rsidRDefault="00486D9B">
      <w:pPr>
        <w:rPr>
          <w:lang w:val="en-US"/>
        </w:rPr>
      </w:pPr>
      <w:proofErr w:type="spellStart"/>
      <w:r w:rsidRPr="00C53EDA">
        <w:rPr>
          <w:lang w:val="en-US"/>
        </w:rPr>
        <w:t>Fx</w:t>
      </w:r>
      <w:proofErr w:type="spellEnd"/>
      <w:r w:rsidRPr="00C53EDA">
        <w:rPr>
          <w:lang w:val="en-US"/>
        </w:rPr>
        <w:t xml:space="preserve">: </w:t>
      </w:r>
      <w:proofErr w:type="spellStart"/>
      <w:r w:rsidRPr="00C53EDA">
        <w:rPr>
          <w:lang w:val="en-US"/>
        </w:rPr>
        <w:t>dvisitYes</w:t>
      </w:r>
      <w:proofErr w:type="spellEnd"/>
      <w:r w:rsidRPr="00C53EDA">
        <w:rPr>
          <w:lang w:val="en-US"/>
        </w:rPr>
        <w:t xml:space="preserve"> &lt;- </w:t>
      </w:r>
      <w:proofErr w:type="gramStart"/>
      <w:r w:rsidRPr="00C53EDA">
        <w:rPr>
          <w:lang w:val="en-US"/>
        </w:rPr>
        <w:t>subset(</w:t>
      </w:r>
      <w:proofErr w:type="spellStart"/>
      <w:proofErr w:type="gramEnd"/>
      <w:r w:rsidRPr="00C53EDA">
        <w:rPr>
          <w:lang w:val="en-US"/>
        </w:rPr>
        <w:t>dvisit</w:t>
      </w:r>
      <w:proofErr w:type="spellEnd"/>
      <w:r w:rsidRPr="00C53EDA">
        <w:rPr>
          <w:lang w:val="en-US"/>
        </w:rPr>
        <w:t xml:space="preserve">, </w:t>
      </w:r>
      <w:proofErr w:type="spellStart"/>
      <w:r w:rsidRPr="00C53EDA">
        <w:rPr>
          <w:lang w:val="en-US"/>
        </w:rPr>
        <w:t>dental.visit</w:t>
      </w:r>
      <w:proofErr w:type="spellEnd"/>
      <w:r w:rsidRPr="00C53EDA">
        <w:rPr>
          <w:lang w:val="en-US"/>
        </w:rPr>
        <w:t xml:space="preserve"> == "Yes")</w:t>
      </w:r>
    </w:p>
    <w:p w14:paraId="172651AE" w14:textId="77777777" w:rsidR="0081622B" w:rsidRDefault="00486D9B">
      <w:pPr>
        <w:pStyle w:val="Overskrift1"/>
      </w:pPr>
      <w:bookmarkStart w:id="12" w:name="_Ref498803622"/>
      <w:bookmarkStart w:id="13" w:name="_Ref498803633"/>
      <w:bookmarkStart w:id="14" w:name="_Toc25258652"/>
      <w:r>
        <w:t>Simpel lineær regression</w:t>
      </w:r>
      <w:bookmarkEnd w:id="12"/>
      <w:bookmarkEnd w:id="13"/>
      <w:bookmarkEnd w:id="14"/>
    </w:p>
    <w:p w14:paraId="34183509" w14:textId="77777777" w:rsidR="0081622B" w:rsidRDefault="00486D9B">
      <w:r>
        <w:t>model=</w:t>
      </w:r>
      <w:r>
        <w:rPr>
          <w:b/>
          <w:bCs/>
        </w:rPr>
        <w:t>lm</w:t>
      </w:r>
      <w:r>
        <w:t>(</w:t>
      </w:r>
      <w:proofErr w:type="spellStart"/>
      <w:r>
        <w:t>myData$y~myData$x</w:t>
      </w:r>
      <w:proofErr w:type="spellEnd"/>
      <w:r>
        <w:t>). Husk at skrive y først. Dette betyder at y afhænger af x. lm står for lineær model. Kommandoen er lm. ~ =afhænger af. Dernæst bruges summary(model) for at aflæse b (skæring med y-aksen (</w:t>
      </w:r>
      <w:proofErr w:type="spellStart"/>
      <w:r>
        <w:t>intercept</w:t>
      </w:r>
      <w:proofErr w:type="spellEnd"/>
      <w:r>
        <w:t>)) samt hældningskoefficienten. Se næste punkt nedenfor.</w:t>
      </w:r>
    </w:p>
    <w:p w14:paraId="1FB77649" w14:textId="77777777" w:rsidR="0081622B" w:rsidRDefault="00486D9B">
      <w:pPr>
        <w:pStyle w:val="Overskrift1"/>
      </w:pPr>
      <w:bookmarkStart w:id="15" w:name="_Ref498805281"/>
      <w:bookmarkStart w:id="16" w:name="_Toc25258653"/>
      <w:r>
        <w:lastRenderedPageBreak/>
        <w:t>Se resultatet (</w:t>
      </w:r>
      <w:proofErr w:type="spellStart"/>
      <w:r>
        <w:t>sd</w:t>
      </w:r>
      <w:proofErr w:type="spellEnd"/>
      <w:r>
        <w:t xml:space="preserve">, r^2 </w:t>
      </w:r>
      <w:proofErr w:type="spellStart"/>
      <w:r>
        <w:t>osv</w:t>
      </w:r>
      <w:proofErr w:type="spellEnd"/>
      <w:r>
        <w:t>) af vores lineære regressionsmodel</w:t>
      </w:r>
      <w:bookmarkEnd w:id="15"/>
      <w:r>
        <w:t xml:space="preserve"> som hvordan den plottes</w:t>
      </w:r>
      <w:bookmarkEnd w:id="16"/>
    </w:p>
    <w:p w14:paraId="5C418418" w14:textId="77777777" w:rsidR="0081622B" w:rsidRDefault="00486D9B">
      <w:r>
        <w:t xml:space="preserve">summary(model). Model er defineret ovenfor: </w:t>
      </w:r>
      <w:r>
        <w:rPr>
          <w:b/>
          <w:bCs/>
        </w:rPr>
        <w:t>lm</w:t>
      </w:r>
      <w:r>
        <w:t>(</w:t>
      </w:r>
      <w:proofErr w:type="spellStart"/>
      <w:r>
        <w:t>myData$y~myData$x</w:t>
      </w:r>
      <w:proofErr w:type="spellEnd"/>
      <w:r>
        <w:t>). “Model” er et navn vi selv har valgt.</w:t>
      </w:r>
      <w:r>
        <w:br/>
        <w:t>Residual standardfejl: Hvor meget linjen passer til vores observationer (gennemsnitlige afstand mellem obs. og linjen).</w:t>
      </w:r>
      <w:r>
        <w:br/>
      </w:r>
      <w:proofErr w:type="spellStart"/>
      <w:r>
        <w:rPr>
          <w:b/>
          <w:bCs/>
        </w:rPr>
        <w:t>Intercept</w:t>
      </w:r>
      <w:proofErr w:type="spellEnd"/>
      <w:r>
        <w:rPr>
          <w:b/>
          <w:bCs/>
        </w:rPr>
        <w:t>: skæring med y aksen, tallet nedenunder tallet for skæring med y-aksen er hældningskoefficienten. Disse to tal bruges til at plotte vores lineære regressionsmodel i formen y=</w:t>
      </w:r>
      <w:proofErr w:type="spellStart"/>
      <w:r>
        <w:rPr>
          <w:b/>
          <w:bCs/>
        </w:rPr>
        <w:t>b+ax</w:t>
      </w:r>
      <w:proofErr w:type="spellEnd"/>
      <w:r>
        <w:rPr>
          <w:b/>
          <w:bCs/>
        </w:rPr>
        <w:t>.</w:t>
      </w:r>
    </w:p>
    <w:p w14:paraId="587561B0" w14:textId="77777777" w:rsidR="0081622B" w:rsidRDefault="00486D9B">
      <w:pPr>
        <w:pStyle w:val="Overskrift1"/>
      </w:pPr>
      <w:bookmarkStart w:id="17" w:name="_Toc25258654"/>
      <w:r>
        <w:t>Plot vores lineære regressionsmodel</w:t>
      </w:r>
      <w:bookmarkEnd w:id="17"/>
    </w:p>
    <w:p w14:paraId="2A317607" w14:textId="77777777" w:rsidR="0081622B" w:rsidRDefault="00486D9B">
      <w:r>
        <w:t xml:space="preserve">Først skal denne kommando være kørt: lm, se under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REF _Ref498803622 \h  \* MERGEFORMAT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t>Simpel lineær regression</w:t>
      </w:r>
      <w:r>
        <w:rPr>
          <w:b/>
          <w:bCs/>
        </w:rPr>
        <w:fldChar w:fldCharType="end"/>
      </w:r>
      <w:r>
        <w:rPr>
          <w:b/>
          <w:bCs/>
        </w:rPr>
        <w:br/>
      </w:r>
      <w:r>
        <w:t>Dernæst plottes punkterne: plot(</w:t>
      </w:r>
      <w:proofErr w:type="spellStart"/>
      <w:r>
        <w:t>myData$</w:t>
      </w:r>
      <w:proofErr w:type="gramStart"/>
      <w:r>
        <w:t>x,myData</w:t>
      </w:r>
      <w:proofErr w:type="gramEnd"/>
      <w:r>
        <w:t>$y</w:t>
      </w:r>
      <w:proofErr w:type="spellEnd"/>
      <w:r>
        <w:t xml:space="preserve">)for at se </w:t>
      </w:r>
      <w:proofErr w:type="spellStart"/>
      <w:r>
        <w:t>scatterplottet</w:t>
      </w:r>
      <w:proofErr w:type="spellEnd"/>
      <w:r>
        <w:t xml:space="preserve"> før vores regression.</w:t>
      </w:r>
      <w:r>
        <w:br/>
        <w:t>Derefter plottes den lige linje som resultat af vores lineære regression: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abline</w:t>
      </w:r>
      <w:proofErr w:type="spellEnd"/>
      <w:r>
        <w:t xml:space="preserve">(tallet for skæring med y-aksen , tallet for hældningskoefficient). Se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REF _Ref498805281 \h  \* MERGEFORMAT </w:instrText>
      </w:r>
      <w:r>
        <w:rPr>
          <w:b/>
          <w:bCs/>
        </w:rPr>
      </w:r>
      <w:r>
        <w:rPr>
          <w:b/>
          <w:bCs/>
        </w:rPr>
        <w:fldChar w:fldCharType="separate"/>
      </w:r>
      <w:proofErr w:type="spellStart"/>
      <w:r>
        <w:rPr>
          <w:b/>
          <w:bCs/>
        </w:rPr>
        <w:t>Se</w:t>
      </w:r>
      <w:proofErr w:type="spellEnd"/>
      <w:r>
        <w:rPr>
          <w:b/>
          <w:bCs/>
        </w:rPr>
        <w:t xml:space="preserve"> resultatet (</w:t>
      </w:r>
      <w:proofErr w:type="spellStart"/>
      <w:r>
        <w:rPr>
          <w:b/>
          <w:bCs/>
        </w:rPr>
        <w:t>sd</w:t>
      </w:r>
      <w:proofErr w:type="spellEnd"/>
      <w:r>
        <w:rPr>
          <w:b/>
          <w:bCs/>
        </w:rPr>
        <w:t xml:space="preserve">, r^2 </w:t>
      </w:r>
      <w:proofErr w:type="spellStart"/>
      <w:r>
        <w:rPr>
          <w:b/>
          <w:bCs/>
        </w:rPr>
        <w:t>osv</w:t>
      </w:r>
      <w:proofErr w:type="spellEnd"/>
      <w:r>
        <w:rPr>
          <w:b/>
          <w:bCs/>
        </w:rPr>
        <w:t>) af vores lineære model</w:t>
      </w:r>
      <w:r>
        <w:rPr>
          <w:b/>
          <w:bCs/>
        </w:rPr>
        <w:fldChar w:fldCharType="end"/>
      </w:r>
      <w:r>
        <w:rPr>
          <w:b/>
          <w:bCs/>
        </w:rPr>
        <w:t>.</w:t>
      </w:r>
      <w:r>
        <w:br/>
        <w:t xml:space="preserve">fx </w:t>
      </w:r>
      <w:proofErr w:type="spellStart"/>
      <w:proofErr w:type="gramStart"/>
      <w:r>
        <w:t>abline</w:t>
      </w:r>
      <w:proofErr w:type="spellEnd"/>
      <w:r>
        <w:t>(</w:t>
      </w:r>
      <w:proofErr w:type="gramEnd"/>
      <w:r>
        <w:t>0.06319,1.88868).</w:t>
      </w:r>
    </w:p>
    <w:p w14:paraId="4689C342" w14:textId="77777777" w:rsidR="0081622B" w:rsidRDefault="00486D9B">
      <w:r>
        <w:t xml:space="preserve">Fx: </w:t>
      </w:r>
    </w:p>
    <w:p w14:paraId="2E149737" w14:textId="77777777" w:rsidR="0081622B" w:rsidRDefault="00486D9B">
      <w:r>
        <w:t>model=lm(</w:t>
      </w:r>
      <w:proofErr w:type="spellStart"/>
      <w:r>
        <w:t>myData$y~myData$x</w:t>
      </w:r>
      <w:proofErr w:type="spellEnd"/>
      <w:proofErr w:type="gramStart"/>
      <w:r>
        <w:t>)  Først</w:t>
      </w:r>
      <w:proofErr w:type="gramEnd"/>
      <w:r>
        <w:t xml:space="preserve"> laves lineære regression. (lm for </w:t>
      </w:r>
      <w:proofErr w:type="spellStart"/>
      <w:r>
        <w:t>linear</w:t>
      </w:r>
      <w:proofErr w:type="spellEnd"/>
      <w:r>
        <w:t xml:space="preserve"> model)</w:t>
      </w:r>
    </w:p>
    <w:p w14:paraId="66F9E375" w14:textId="77777777" w:rsidR="0081622B" w:rsidRDefault="00486D9B">
      <w:r>
        <w:t xml:space="preserve">summary(model) </w:t>
      </w:r>
      <w:r>
        <w:tab/>
        <w:t xml:space="preserve">         Så findes b ved “</w:t>
      </w:r>
      <w:proofErr w:type="spellStart"/>
      <w:r>
        <w:t>Intercept</w:t>
      </w:r>
      <w:proofErr w:type="spellEnd"/>
      <w:r>
        <w:t>” og dernæst tallet under som er hældningen</w:t>
      </w:r>
    </w:p>
    <w:p w14:paraId="1B97EE7A" w14:textId="77777777" w:rsidR="0081622B" w:rsidRDefault="00486D9B">
      <w:r>
        <w:t>plot(</w:t>
      </w:r>
      <w:proofErr w:type="spellStart"/>
      <w:r>
        <w:t>myData$</w:t>
      </w:r>
      <w:proofErr w:type="gramStart"/>
      <w:r>
        <w:t>x,myData</w:t>
      </w:r>
      <w:proofErr w:type="gramEnd"/>
      <w:r>
        <w:t>$y</w:t>
      </w:r>
      <w:proofErr w:type="spellEnd"/>
      <w:r>
        <w:t>)</w:t>
      </w:r>
      <w:r>
        <w:tab/>
        <w:t xml:space="preserve">         </w:t>
      </w:r>
      <w:proofErr w:type="spellStart"/>
      <w:r>
        <w:t>Scatterplottet</w:t>
      </w:r>
      <w:proofErr w:type="spellEnd"/>
      <w:r>
        <w:t xml:space="preserve"> skal plottes først</w:t>
      </w:r>
    </w:p>
    <w:p w14:paraId="2EA4722C" w14:textId="77777777" w:rsidR="0081622B" w:rsidRDefault="00486D9B">
      <w:proofErr w:type="spellStart"/>
      <w:proofErr w:type="gramStart"/>
      <w:r>
        <w:t>abline</w:t>
      </w:r>
      <w:proofErr w:type="spellEnd"/>
      <w:r>
        <w:t>(</w:t>
      </w:r>
      <w:proofErr w:type="gramEnd"/>
      <w:r>
        <w:t xml:space="preserve">0.06319,1.88868)        Den lige linje plottes. Husk rækkefølgen: </w:t>
      </w:r>
      <w:proofErr w:type="spellStart"/>
      <w:proofErr w:type="gramStart"/>
      <w:r>
        <w:t>abline</w:t>
      </w:r>
      <w:proofErr w:type="spellEnd"/>
      <w:r>
        <w:t>(</w:t>
      </w:r>
      <w:proofErr w:type="gramEnd"/>
      <w:r>
        <w:t xml:space="preserve">skæring med </w:t>
      </w:r>
      <w:proofErr w:type="spellStart"/>
      <w:r>
        <w:t>y-aksen,hældning</w:t>
      </w:r>
      <w:proofErr w:type="spellEnd"/>
      <w:r>
        <w:t>)</w:t>
      </w:r>
    </w:p>
    <w:p w14:paraId="75BCD022" w14:textId="77777777" w:rsidR="0081622B" w:rsidRDefault="0081622B"/>
    <w:p w14:paraId="6789937F" w14:textId="77777777" w:rsidR="00C53EDA" w:rsidRDefault="00C53EDA" w:rsidP="00C53EDA">
      <w:pPr>
        <w:pStyle w:val="Overskrift1"/>
      </w:pPr>
      <w:bookmarkStart w:id="18" w:name="_Toc25258655"/>
      <w:r>
        <w:t>Referenceinterval</w:t>
      </w:r>
      <w:bookmarkEnd w:id="18"/>
    </w:p>
    <w:p w14:paraId="23EC65C0" w14:textId="77777777" w:rsidR="00C53EDA" w:rsidRDefault="00C53EDA" w:rsidP="00C53ED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da-DK"/>
        </w:rPr>
      </w:pPr>
      <w:r w:rsidRPr="00C53EDA">
        <w:rPr>
          <w:rFonts w:ascii="Arial" w:eastAsia="Times New Roman" w:hAnsi="Arial" w:cs="Arial"/>
          <w:sz w:val="25"/>
          <w:szCs w:val="25"/>
          <w:lang w:eastAsia="da-DK"/>
        </w:rPr>
        <w:t>95% referenceinterval</w:t>
      </w:r>
      <w:r w:rsidRPr="00C53EDA">
        <w:rPr>
          <w:rFonts w:ascii="Arial" w:eastAsia="Times New Roman" w:hAnsi="Arial" w:cs="Arial"/>
          <w:sz w:val="26"/>
          <w:szCs w:val="26"/>
          <w:lang w:eastAsia="da-DK"/>
        </w:rPr>
        <w:t>=</w:t>
      </w:r>
      <w:r w:rsidRPr="00C53EDA">
        <w:rPr>
          <w:rFonts w:ascii="Arial" w:eastAsia="Times New Roman" w:hAnsi="Arial" w:cs="Arial"/>
          <w:sz w:val="25"/>
          <w:szCs w:val="25"/>
          <w:lang w:eastAsia="da-DK"/>
        </w:rPr>
        <w:t>middelværdi</w:t>
      </w:r>
      <w:r w:rsidR="003E3C50">
        <w:rPr>
          <w:rFonts w:ascii="Arial" w:eastAsia="Times New Roman" w:hAnsi="Arial" w:cs="Arial"/>
          <w:sz w:val="25"/>
          <w:szCs w:val="25"/>
          <w:lang w:eastAsia="da-DK"/>
        </w:rPr>
        <w:t xml:space="preserve"> </w:t>
      </w:r>
      <w:r w:rsidRPr="00C53EDA">
        <w:rPr>
          <w:rFonts w:ascii="Arial" w:eastAsia="Times New Roman" w:hAnsi="Arial" w:cs="Arial"/>
          <w:sz w:val="26"/>
          <w:szCs w:val="26"/>
          <w:lang w:eastAsia="da-DK"/>
        </w:rPr>
        <w:t>±</w:t>
      </w:r>
      <w:r w:rsidR="003E3C50">
        <w:rPr>
          <w:rFonts w:ascii="Arial" w:eastAsia="Times New Roman" w:hAnsi="Arial" w:cs="Arial"/>
          <w:sz w:val="26"/>
          <w:szCs w:val="26"/>
          <w:lang w:eastAsia="da-DK"/>
        </w:rPr>
        <w:t xml:space="preserve"> </w:t>
      </w:r>
      <w:r w:rsidRPr="00C53EDA">
        <w:rPr>
          <w:rFonts w:ascii="Arial" w:eastAsia="Times New Roman" w:hAnsi="Arial" w:cs="Arial"/>
          <w:sz w:val="25"/>
          <w:szCs w:val="25"/>
          <w:lang w:eastAsia="da-DK"/>
        </w:rPr>
        <w:t>2</w:t>
      </w:r>
      <w:r w:rsidRPr="00C53EDA">
        <w:rPr>
          <w:rFonts w:ascii="Arial" w:eastAsia="Times New Roman" w:hAnsi="Arial" w:cs="Arial"/>
          <w:sz w:val="26"/>
          <w:szCs w:val="26"/>
          <w:lang w:eastAsia="da-DK"/>
        </w:rPr>
        <w:t>·</w:t>
      </w:r>
      <w:r w:rsidRPr="00C53EDA">
        <w:rPr>
          <w:rFonts w:ascii="Arial" w:eastAsia="Times New Roman" w:hAnsi="Arial" w:cs="Arial"/>
          <w:sz w:val="25"/>
          <w:szCs w:val="25"/>
          <w:lang w:eastAsia="da-DK"/>
        </w:rPr>
        <w:t>spredning</w:t>
      </w:r>
    </w:p>
    <w:p w14:paraId="3F083ED5" w14:textId="77777777" w:rsidR="00CA05D9" w:rsidRDefault="00CA05D9" w:rsidP="00C53ED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da-DK"/>
        </w:rPr>
      </w:pPr>
    </w:p>
    <w:p w14:paraId="3A5F412E" w14:textId="77777777" w:rsidR="00CA05D9" w:rsidRDefault="00CA05D9" w:rsidP="00CA05D9">
      <w:pPr>
        <w:pStyle w:val="Overskrift1"/>
        <w:rPr>
          <w:lang w:eastAsia="da-DK"/>
        </w:rPr>
      </w:pPr>
      <w:bookmarkStart w:id="19" w:name="_Toc25258656"/>
      <w:r>
        <w:rPr>
          <w:lang w:eastAsia="da-DK"/>
        </w:rPr>
        <w:t>Konfidensinterval</w:t>
      </w:r>
      <w:bookmarkEnd w:id="19"/>
    </w:p>
    <w:p w14:paraId="73544658" w14:textId="77777777" w:rsidR="00CA05D9" w:rsidRPr="003B79C8" w:rsidRDefault="00CA05D9" w:rsidP="00CA05D9">
      <w:pPr>
        <w:rPr>
          <w:rFonts w:asciiTheme="minorBidi" w:eastAsia="Times New Roman" w:hAnsiTheme="minorBidi"/>
          <w:sz w:val="26"/>
          <w:szCs w:val="26"/>
          <w:lang w:eastAsia="da-DK"/>
        </w:rPr>
      </w:pPr>
      <w:r w:rsidRPr="003B79C8">
        <w:rPr>
          <w:rFonts w:asciiTheme="minorBidi" w:hAnsiTheme="minorBidi"/>
          <w:sz w:val="26"/>
          <w:szCs w:val="26"/>
          <w:lang w:eastAsia="da-DK"/>
        </w:rPr>
        <w:t xml:space="preserve">95% konfidensinterval= middelværdien </w:t>
      </w:r>
      <w:r w:rsidRPr="003B79C8">
        <w:rPr>
          <w:rFonts w:asciiTheme="minorBidi" w:eastAsia="Times New Roman" w:hAnsiTheme="minorBidi"/>
          <w:sz w:val="26"/>
          <w:szCs w:val="26"/>
          <w:lang w:eastAsia="da-DK"/>
        </w:rPr>
        <w:t>± 2· SEM (standardfejlen af middelværdien).</w:t>
      </w:r>
    </w:p>
    <w:p w14:paraId="031B867F" w14:textId="77777777" w:rsidR="0081622B" w:rsidRPr="003B79C8" w:rsidRDefault="00CA05D9" w:rsidP="00CA05D9">
      <w:pPr>
        <w:autoSpaceDE w:val="0"/>
        <w:autoSpaceDN w:val="0"/>
        <w:adjustRightInd w:val="0"/>
        <w:spacing w:after="0" w:line="240" w:lineRule="auto"/>
        <w:rPr>
          <w:rFonts w:asciiTheme="minorBidi" w:eastAsia="CambriaMath" w:hAnsiTheme="minorBidi"/>
          <w:sz w:val="26"/>
          <w:szCs w:val="26"/>
          <w:lang w:eastAsia="da-DK"/>
        </w:rPr>
      </w:pPr>
      <w:r w:rsidRPr="003B79C8">
        <w:rPr>
          <w:rFonts w:asciiTheme="minorBidi" w:eastAsia="Times New Roman" w:hAnsiTheme="minorBidi"/>
          <w:sz w:val="26"/>
          <w:szCs w:val="26"/>
          <w:lang w:eastAsia="da-DK"/>
        </w:rPr>
        <w:t xml:space="preserve">Brug kommandoen </w:t>
      </w:r>
      <w:proofErr w:type="spellStart"/>
      <w:r w:rsidRPr="003B79C8">
        <w:rPr>
          <w:rFonts w:asciiTheme="minorBidi" w:eastAsia="Times New Roman" w:hAnsiTheme="minorBidi"/>
          <w:sz w:val="26"/>
          <w:szCs w:val="26"/>
          <w:lang w:eastAsia="da-DK"/>
        </w:rPr>
        <w:t>t.test</w:t>
      </w:r>
      <w:proofErr w:type="spellEnd"/>
      <w:r w:rsidRPr="003B79C8">
        <w:rPr>
          <w:rFonts w:asciiTheme="minorBidi" w:eastAsia="Times New Roman" w:hAnsiTheme="minorBidi"/>
          <w:sz w:val="26"/>
          <w:szCs w:val="26"/>
          <w:lang w:eastAsia="da-DK"/>
        </w:rPr>
        <w:t xml:space="preserve"> eller udregn med hånden.</w:t>
      </w:r>
      <w:r w:rsidRPr="003B79C8">
        <w:rPr>
          <w:rFonts w:asciiTheme="minorBidi" w:eastAsia="CambriaMath" w:hAnsiTheme="minorBidi"/>
          <w:sz w:val="26"/>
          <w:szCs w:val="26"/>
          <w:lang w:eastAsia="da-DK"/>
        </w:rPr>
        <w:t xml:space="preserve"> </w:t>
      </w:r>
      <m:oMath>
        <m:r>
          <w:rPr>
            <w:rFonts w:ascii="Cambria Math" w:eastAsia="CambriaMath" w:hAnsi="Cambria Math"/>
            <w:sz w:val="26"/>
            <w:szCs w:val="26"/>
            <w:lang w:eastAsia="da-DK"/>
          </w:rPr>
          <m:t>SEM=</m:t>
        </m:r>
        <m:f>
          <m:fPr>
            <m:ctrlPr>
              <w:rPr>
                <w:rFonts w:ascii="Cambria Math" w:eastAsia="CambriaMath" w:hAnsi="Cambria Math"/>
                <w:i/>
                <w:sz w:val="26"/>
                <w:szCs w:val="26"/>
                <w:lang w:eastAsia="da-DK"/>
              </w:rPr>
            </m:ctrlPr>
          </m:fPr>
          <m:num>
            <m:r>
              <w:rPr>
                <w:rFonts w:ascii="Cambria Math" w:eastAsia="CambriaMath" w:hAnsi="Cambria Math"/>
                <w:sz w:val="26"/>
                <w:szCs w:val="26"/>
                <w:lang w:eastAsia="da-DK"/>
              </w:rPr>
              <m:t>SD</m:t>
            </m:r>
          </m:num>
          <m:den>
            <m:r>
              <w:rPr>
                <w:rFonts w:ascii="Cambria Math" w:eastAsia="CambriaMath" w:hAnsi="Cambria Math"/>
                <w:sz w:val="26"/>
                <w:szCs w:val="26"/>
                <w:lang w:eastAsia="da-DK"/>
              </w:rPr>
              <m:t>√n</m:t>
            </m:r>
          </m:den>
        </m:f>
      </m:oMath>
    </w:p>
    <w:p w14:paraId="52037899" w14:textId="77777777" w:rsidR="00D51B60" w:rsidRDefault="00CA7E8C" w:rsidP="00D51B60">
      <w:pPr>
        <w:autoSpaceDE w:val="0"/>
        <w:autoSpaceDN w:val="0"/>
        <w:adjustRightInd w:val="0"/>
        <w:spacing w:after="0" w:line="240" w:lineRule="auto"/>
        <w:rPr>
          <w:rFonts w:asciiTheme="minorBidi" w:eastAsia="CambriaMath" w:hAnsiTheme="minorBidi"/>
          <w:sz w:val="26"/>
          <w:szCs w:val="26"/>
          <w:lang w:eastAsia="da-DK"/>
        </w:rPr>
      </w:pPr>
      <w:r>
        <w:rPr>
          <w:rFonts w:asciiTheme="minorBidi" w:eastAsia="CambriaMath" w:hAnsiTheme="minorBidi"/>
          <w:sz w:val="26"/>
          <w:szCs w:val="26"/>
          <w:lang w:eastAsia="da-DK"/>
        </w:rPr>
        <w:t xml:space="preserve"> </w:t>
      </w:r>
    </w:p>
    <w:p w14:paraId="6A3663D8" w14:textId="77777777" w:rsidR="00D51B60" w:rsidRDefault="00D51B60" w:rsidP="00D51B60">
      <w:pPr>
        <w:autoSpaceDE w:val="0"/>
        <w:autoSpaceDN w:val="0"/>
        <w:adjustRightInd w:val="0"/>
        <w:spacing w:after="0" w:line="240" w:lineRule="auto"/>
        <w:rPr>
          <w:rFonts w:asciiTheme="minorBidi" w:eastAsia="CambriaMath" w:hAnsiTheme="minorBidi"/>
          <w:sz w:val="26"/>
          <w:szCs w:val="26"/>
          <w:lang w:eastAsia="da-DK"/>
        </w:rPr>
      </w:pPr>
      <w:r w:rsidRPr="00D51B60">
        <w:rPr>
          <w:rFonts w:asciiTheme="minorBidi" w:eastAsia="CambriaMath" w:hAnsiTheme="minorBidi"/>
          <w:sz w:val="26"/>
          <w:szCs w:val="26"/>
          <w:lang w:eastAsia="da-DK"/>
        </w:rPr>
        <w:t xml:space="preserve">95% </w:t>
      </w:r>
      <w:proofErr w:type="spellStart"/>
      <w:r w:rsidRPr="00D51B60">
        <w:rPr>
          <w:rFonts w:asciiTheme="minorBidi" w:eastAsia="CambriaMath" w:hAnsiTheme="minorBidi"/>
          <w:sz w:val="26"/>
          <w:szCs w:val="26"/>
          <w:lang w:eastAsia="da-DK"/>
        </w:rPr>
        <w:t>konf</w:t>
      </w:r>
      <w:proofErr w:type="spellEnd"/>
      <w:r w:rsidRPr="00D51B60">
        <w:rPr>
          <w:rFonts w:asciiTheme="minorBidi" w:eastAsia="CambriaMath" w:hAnsiTheme="minorBidi"/>
          <w:sz w:val="26"/>
          <w:szCs w:val="26"/>
          <w:lang w:eastAsia="da-DK"/>
        </w:rPr>
        <w:t>. interval beskriver usikkerheden på vores gennemsnitlige alder, mens 95% referenceintervallet beskriver grænserne som 95% af pigerne vil ligge indenfor.</w:t>
      </w:r>
    </w:p>
    <w:p w14:paraId="43A13347" w14:textId="77777777" w:rsidR="00CD65CC" w:rsidRDefault="00CD65CC" w:rsidP="00D51B60">
      <w:pPr>
        <w:autoSpaceDE w:val="0"/>
        <w:autoSpaceDN w:val="0"/>
        <w:adjustRightInd w:val="0"/>
        <w:spacing w:after="0" w:line="240" w:lineRule="auto"/>
        <w:rPr>
          <w:rFonts w:asciiTheme="minorBidi" w:eastAsia="CambriaMath" w:hAnsiTheme="minorBidi"/>
          <w:sz w:val="26"/>
          <w:szCs w:val="26"/>
          <w:lang w:eastAsia="da-DK"/>
        </w:rPr>
      </w:pPr>
    </w:p>
    <w:p w14:paraId="1A391485" w14:textId="77777777" w:rsidR="00D96831" w:rsidRDefault="00CD65CC" w:rsidP="00D96831">
      <w:pPr>
        <w:autoSpaceDE w:val="0"/>
        <w:autoSpaceDN w:val="0"/>
        <w:adjustRightInd w:val="0"/>
        <w:spacing w:after="0" w:line="240" w:lineRule="auto"/>
        <w:rPr>
          <w:rFonts w:asciiTheme="minorBidi" w:eastAsia="CambriaMath" w:hAnsiTheme="minorBidi"/>
          <w:sz w:val="26"/>
          <w:szCs w:val="26"/>
          <w:lang w:eastAsia="da-DK"/>
        </w:rPr>
      </w:pPr>
      <w:r>
        <w:rPr>
          <w:rFonts w:asciiTheme="minorBidi" w:eastAsia="CambriaMath" w:hAnsiTheme="minorBidi"/>
          <w:sz w:val="26"/>
          <w:szCs w:val="26"/>
          <w:lang w:eastAsia="da-DK"/>
        </w:rPr>
        <w:t>Ved regressionsmodeller (efter brug af lm-kommandoen) kan kommandoen ”</w:t>
      </w:r>
      <w:proofErr w:type="spellStart"/>
      <w:r>
        <w:rPr>
          <w:rFonts w:asciiTheme="minorBidi" w:eastAsia="CambriaMath" w:hAnsiTheme="minorBidi"/>
          <w:sz w:val="26"/>
          <w:szCs w:val="26"/>
          <w:lang w:eastAsia="da-DK"/>
        </w:rPr>
        <w:t>confint</w:t>
      </w:r>
      <w:proofErr w:type="spellEnd"/>
      <w:r>
        <w:rPr>
          <w:rFonts w:asciiTheme="minorBidi" w:eastAsia="CambriaMath" w:hAnsiTheme="minorBidi"/>
          <w:sz w:val="26"/>
          <w:szCs w:val="26"/>
          <w:lang w:eastAsia="da-DK"/>
        </w:rPr>
        <w:t xml:space="preserve">” bruges til at finde </w:t>
      </w:r>
      <w:proofErr w:type="spellStart"/>
      <w:r>
        <w:rPr>
          <w:rFonts w:asciiTheme="minorBidi" w:eastAsia="CambriaMath" w:hAnsiTheme="minorBidi"/>
          <w:sz w:val="26"/>
          <w:szCs w:val="26"/>
          <w:lang w:eastAsia="da-DK"/>
        </w:rPr>
        <w:t>konf</w:t>
      </w:r>
      <w:proofErr w:type="spellEnd"/>
      <w:r>
        <w:rPr>
          <w:rFonts w:asciiTheme="minorBidi" w:eastAsia="CambriaMath" w:hAnsiTheme="minorBidi"/>
          <w:sz w:val="26"/>
          <w:szCs w:val="26"/>
          <w:lang w:eastAsia="da-DK"/>
        </w:rPr>
        <w:t>. Intervallerne for skæring i y-aksen og hældningen. Fx ”</w:t>
      </w:r>
      <w:proofErr w:type="spellStart"/>
      <w:r>
        <w:rPr>
          <w:rFonts w:asciiTheme="minorBidi" w:eastAsia="CambriaMath" w:hAnsiTheme="minorBidi"/>
          <w:sz w:val="26"/>
          <w:szCs w:val="26"/>
          <w:lang w:eastAsia="da-DK"/>
        </w:rPr>
        <w:t>confint</w:t>
      </w:r>
      <w:proofErr w:type="spellEnd"/>
      <w:r>
        <w:rPr>
          <w:rFonts w:asciiTheme="minorBidi" w:eastAsia="CambriaMath" w:hAnsiTheme="minorBidi"/>
          <w:sz w:val="26"/>
          <w:szCs w:val="26"/>
          <w:lang w:eastAsia="da-DK"/>
        </w:rPr>
        <w:t>(model)”.</w:t>
      </w:r>
    </w:p>
    <w:p w14:paraId="1AD4F11C" w14:textId="77777777" w:rsidR="000204FB" w:rsidRDefault="000204FB" w:rsidP="00D96831">
      <w:pPr>
        <w:autoSpaceDE w:val="0"/>
        <w:autoSpaceDN w:val="0"/>
        <w:adjustRightInd w:val="0"/>
        <w:spacing w:after="0" w:line="240" w:lineRule="auto"/>
        <w:rPr>
          <w:rFonts w:asciiTheme="minorBidi" w:eastAsia="CambriaMath" w:hAnsiTheme="minorBidi"/>
          <w:sz w:val="26"/>
          <w:szCs w:val="26"/>
          <w:lang w:eastAsia="da-DK"/>
        </w:rPr>
      </w:pPr>
      <w:r>
        <w:rPr>
          <w:rFonts w:asciiTheme="minorBidi" w:eastAsia="CambriaMath" w:hAnsiTheme="minorBidi"/>
          <w:sz w:val="26"/>
          <w:szCs w:val="26"/>
          <w:lang w:eastAsia="da-DK"/>
        </w:rPr>
        <w:lastRenderedPageBreak/>
        <w:t xml:space="preserve">Ved 2x2 tabel (binær x binær) bruges </w:t>
      </w:r>
      <w:proofErr w:type="spellStart"/>
      <w:r>
        <w:rPr>
          <w:rFonts w:asciiTheme="minorBidi" w:eastAsia="CambriaMath" w:hAnsiTheme="minorBidi"/>
          <w:sz w:val="26"/>
          <w:szCs w:val="26"/>
          <w:lang w:eastAsia="da-DK"/>
        </w:rPr>
        <w:t>prop.test</w:t>
      </w:r>
      <w:proofErr w:type="spellEnd"/>
      <w:r>
        <w:rPr>
          <w:rFonts w:asciiTheme="minorBidi" w:eastAsia="CambriaMath" w:hAnsiTheme="minorBidi"/>
          <w:sz w:val="26"/>
          <w:szCs w:val="26"/>
          <w:lang w:eastAsia="da-DK"/>
        </w:rPr>
        <w:t>. ved den relative risiko, fx:</w:t>
      </w:r>
    </w:p>
    <w:p w14:paraId="76327AE3" w14:textId="77777777" w:rsidR="000204FB" w:rsidRDefault="000204FB" w:rsidP="00D96831">
      <w:pPr>
        <w:autoSpaceDE w:val="0"/>
        <w:autoSpaceDN w:val="0"/>
        <w:adjustRightInd w:val="0"/>
        <w:spacing w:after="0" w:line="240" w:lineRule="auto"/>
        <w:rPr>
          <w:rFonts w:ascii="LMMono10-Regular" w:hAnsi="LMMono10-Regular" w:cs="LMMono10-Regular"/>
          <w:color w:val="000000"/>
          <w:sz w:val="20"/>
          <w:szCs w:val="20"/>
          <w:lang w:eastAsia="da-DK"/>
        </w:rPr>
      </w:pPr>
      <w:proofErr w:type="spellStart"/>
      <w:r>
        <w:rPr>
          <w:rFonts w:ascii="LMMonoLt10-Bold" w:hAnsi="LMMonoLt10-Bold" w:cs="LMMonoLt10-Bold"/>
          <w:b/>
          <w:bCs/>
          <w:color w:val="214A88"/>
          <w:sz w:val="20"/>
          <w:szCs w:val="20"/>
          <w:lang w:eastAsia="da-DK"/>
        </w:rPr>
        <w:t>prop.</w:t>
      </w:r>
      <w:proofErr w:type="gramStart"/>
      <w:r>
        <w:rPr>
          <w:rFonts w:ascii="LMMonoLt10-Bold" w:hAnsi="LMMonoLt10-Bold" w:cs="LMMonoLt10-Bold"/>
          <w:b/>
          <w:bCs/>
          <w:color w:val="214A88"/>
          <w:sz w:val="20"/>
          <w:szCs w:val="20"/>
          <w:lang w:eastAsia="da-DK"/>
        </w:rPr>
        <w:t>test</w:t>
      </w:r>
      <w:proofErr w:type="spellEnd"/>
      <w:r>
        <w:rPr>
          <w:rFonts w:ascii="LMMono10-Regular" w:hAnsi="LMMono10-Regular" w:cs="LMMono10-Regular"/>
          <w:color w:val="000000"/>
          <w:sz w:val="20"/>
          <w:szCs w:val="20"/>
          <w:lang w:eastAsia="da-DK"/>
        </w:rPr>
        <w:t>(</w:t>
      </w:r>
      <w:proofErr w:type="gramEnd"/>
      <w:r>
        <w:rPr>
          <w:rFonts w:ascii="LMMono10-Regular" w:hAnsi="LMMono10-Regular" w:cs="LMMono10-Regular"/>
          <w:color w:val="0000CF"/>
          <w:sz w:val="20"/>
          <w:szCs w:val="20"/>
          <w:lang w:eastAsia="da-DK"/>
        </w:rPr>
        <w:t>148</w:t>
      </w:r>
      <w:r>
        <w:rPr>
          <w:rFonts w:ascii="LMMono10-Regular" w:hAnsi="LMMono10-Regular" w:cs="LMMono10-Regular"/>
          <w:color w:val="000000"/>
          <w:sz w:val="20"/>
          <w:szCs w:val="20"/>
          <w:lang w:eastAsia="da-DK"/>
        </w:rPr>
        <w:t xml:space="preserve">, </w:t>
      </w:r>
      <w:r>
        <w:rPr>
          <w:rFonts w:ascii="LMMono10-Regular" w:hAnsi="LMMono10-Regular" w:cs="LMMono10-Regular"/>
          <w:color w:val="0000CF"/>
          <w:sz w:val="20"/>
          <w:szCs w:val="20"/>
          <w:lang w:eastAsia="da-DK"/>
        </w:rPr>
        <w:t xml:space="preserve">148 </w:t>
      </w:r>
      <w:r>
        <w:rPr>
          <w:rFonts w:ascii="LMMonoLt10-Bold" w:hAnsi="LMMonoLt10-Bold" w:cs="LMMonoLt10-Bold"/>
          <w:b/>
          <w:bCs/>
          <w:color w:val="CF5C00"/>
          <w:sz w:val="20"/>
          <w:szCs w:val="20"/>
          <w:lang w:eastAsia="da-DK"/>
        </w:rPr>
        <w:t xml:space="preserve">+ </w:t>
      </w:r>
      <w:r>
        <w:rPr>
          <w:rFonts w:ascii="LMMono10-Regular" w:hAnsi="LMMono10-Regular" w:cs="LMMono10-Regular"/>
          <w:color w:val="0000CF"/>
          <w:sz w:val="20"/>
          <w:szCs w:val="20"/>
          <w:lang w:eastAsia="da-DK"/>
        </w:rPr>
        <w:t>423</w:t>
      </w:r>
      <w:r>
        <w:rPr>
          <w:rFonts w:ascii="LMMono10-Regular" w:hAnsi="LMMono10-Regular" w:cs="LMMono10-Regular"/>
          <w:color w:val="000000"/>
          <w:sz w:val="20"/>
          <w:szCs w:val="20"/>
          <w:lang w:eastAsia="da-DK"/>
        </w:rPr>
        <w:t>)</w:t>
      </w:r>
    </w:p>
    <w:p w14:paraId="09A14DC1" w14:textId="77777777" w:rsidR="00AE5669" w:rsidRDefault="00AE5669" w:rsidP="00D96831">
      <w:pPr>
        <w:autoSpaceDE w:val="0"/>
        <w:autoSpaceDN w:val="0"/>
        <w:adjustRightInd w:val="0"/>
        <w:spacing w:after="0" w:line="240" w:lineRule="auto"/>
        <w:rPr>
          <w:rFonts w:ascii="LMMono10-Regular" w:hAnsi="LMMono10-Regular" w:cs="LMMono10-Regular"/>
          <w:color w:val="000000"/>
          <w:sz w:val="20"/>
          <w:szCs w:val="20"/>
          <w:lang w:eastAsia="da-DK"/>
        </w:rPr>
      </w:pPr>
    </w:p>
    <w:p w14:paraId="0C309F30" w14:textId="77777777" w:rsidR="00AE5669" w:rsidRDefault="00AE5669" w:rsidP="00AE5669">
      <w:pPr>
        <w:autoSpaceDE w:val="0"/>
        <w:autoSpaceDN w:val="0"/>
        <w:adjustRightInd w:val="0"/>
        <w:spacing w:after="0" w:line="240" w:lineRule="auto"/>
        <w:rPr>
          <w:rFonts w:asciiTheme="minorBidi" w:eastAsia="CambriaMath" w:hAnsiTheme="minorBidi"/>
          <w:sz w:val="26"/>
          <w:szCs w:val="26"/>
          <w:lang w:eastAsia="da-DK"/>
        </w:rPr>
      </w:pPr>
      <w:r>
        <w:rPr>
          <w:rFonts w:ascii="LMMono10-Regular" w:hAnsi="LMMono10-Regular" w:cs="LMMono10-Regular"/>
          <w:color w:val="000000"/>
          <w:sz w:val="20"/>
          <w:szCs w:val="20"/>
          <w:lang w:eastAsia="da-DK"/>
        </w:rPr>
        <w:t xml:space="preserve">Ved odds-ration bruges </w:t>
      </w:r>
      <w:proofErr w:type="spellStart"/>
      <w:r>
        <w:rPr>
          <w:rFonts w:ascii="LMMono10-Regular" w:hAnsi="LMMono10-Regular" w:cs="LMMono10-Regular"/>
          <w:color w:val="000000"/>
          <w:sz w:val="20"/>
          <w:szCs w:val="20"/>
          <w:lang w:eastAsia="da-DK"/>
        </w:rPr>
        <w:t>fisher.test</w:t>
      </w:r>
      <w:proofErr w:type="spellEnd"/>
      <w:r>
        <w:rPr>
          <w:rFonts w:ascii="LMMono10-Regular" w:hAnsi="LMMono10-Regular" w:cs="LMMono10-Regular"/>
          <w:color w:val="000000"/>
          <w:sz w:val="20"/>
          <w:szCs w:val="20"/>
          <w:lang w:eastAsia="da-DK"/>
        </w:rPr>
        <w:t xml:space="preserve">(model). Model er definition af din 2x2 tabel, se hjemmeopgave 6 for hvordan det </w:t>
      </w:r>
      <w:proofErr w:type="spellStart"/>
      <w:r>
        <w:rPr>
          <w:rFonts w:ascii="LMMono10-Regular" w:hAnsi="LMMono10-Regular" w:cs="LMMono10-Regular"/>
          <w:color w:val="000000"/>
          <w:sz w:val="20"/>
          <w:szCs w:val="20"/>
          <w:lang w:eastAsia="da-DK"/>
        </w:rPr>
        <w:t>definieres</w:t>
      </w:r>
      <w:proofErr w:type="spellEnd"/>
      <w:r>
        <w:rPr>
          <w:rFonts w:ascii="LMMono10-Regular" w:hAnsi="LMMono10-Regular" w:cs="LMMono10-Regular"/>
          <w:color w:val="000000"/>
          <w:sz w:val="20"/>
          <w:szCs w:val="20"/>
          <w:lang w:eastAsia="da-DK"/>
        </w:rPr>
        <w:t>.</w:t>
      </w:r>
    </w:p>
    <w:p w14:paraId="40579F26" w14:textId="77777777" w:rsidR="00F67DFB" w:rsidRDefault="007D07ED" w:rsidP="00F67DFB">
      <w:pPr>
        <w:pStyle w:val="Overskrift1"/>
      </w:pPr>
      <w:bookmarkStart w:id="20" w:name="_Toc25258657"/>
      <w:r>
        <w:t>Uparret t-test</w:t>
      </w:r>
      <w:bookmarkEnd w:id="20"/>
    </w:p>
    <w:p w14:paraId="7C813CCF" w14:textId="77777777" w:rsidR="00F67DFB" w:rsidRPr="00F67DFB" w:rsidRDefault="00F67DFB" w:rsidP="00F67DFB">
      <w:r>
        <w:t>Bruges for sammenligning</w:t>
      </w:r>
      <w:r w:rsidR="002E5022">
        <w:t xml:space="preserve"> </w:t>
      </w:r>
      <w:r w:rsidR="008D5180">
        <w:t>af</w:t>
      </w:r>
      <w:r>
        <w:t xml:space="preserve"> 2 forskellige grupper.</w:t>
      </w:r>
    </w:p>
    <w:p w14:paraId="0506C066" w14:textId="77777777" w:rsidR="007D07ED" w:rsidRDefault="007D07ED" w:rsidP="007D07ED">
      <w:pPr>
        <w:rPr>
          <w:lang w:val="en-US"/>
        </w:rPr>
      </w:pPr>
      <w:proofErr w:type="spellStart"/>
      <w:r w:rsidRPr="007D07ED">
        <w:rPr>
          <w:lang w:val="en-US"/>
        </w:rPr>
        <w:t>t.test</w:t>
      </w:r>
      <w:proofErr w:type="spellEnd"/>
      <w:r w:rsidRPr="007D07ED">
        <w:rPr>
          <w:lang w:val="en-US"/>
        </w:rPr>
        <w:t>(</w:t>
      </w:r>
      <w:proofErr w:type="spellStart"/>
      <w:r w:rsidRPr="007D07ED">
        <w:rPr>
          <w:lang w:val="en-US"/>
        </w:rPr>
        <w:t>periodontitis$IgG~periodontitis$group</w:t>
      </w:r>
      <w:proofErr w:type="spellEnd"/>
      <w:r w:rsidRPr="007D07ED">
        <w:rPr>
          <w:lang w:val="en-US"/>
        </w:rPr>
        <w:t>)</w:t>
      </w:r>
    </w:p>
    <w:p w14:paraId="6F0FAB72" w14:textId="77777777" w:rsidR="00C82869" w:rsidRPr="00AD1A0B" w:rsidRDefault="00C82869" w:rsidP="007D07ED">
      <w:r w:rsidRPr="00C82869">
        <w:t>Her bru</w:t>
      </w:r>
      <w:r>
        <w:t xml:space="preserve">ges </w:t>
      </w:r>
      <w:r w:rsidRPr="00AD1A0B">
        <w:t>~</w:t>
      </w:r>
      <w:r w:rsidR="00AD1A0B" w:rsidRPr="00AD1A0B">
        <w:t xml:space="preserve"> imellem de 2 g</w:t>
      </w:r>
      <w:r w:rsidR="00AD1A0B">
        <w:t>rupper.</w:t>
      </w:r>
    </w:p>
    <w:p w14:paraId="47311C90" w14:textId="77777777" w:rsidR="007D07ED" w:rsidRPr="00C82869" w:rsidRDefault="007D07ED" w:rsidP="007D07ED"/>
    <w:p w14:paraId="4221ACBC" w14:textId="77777777" w:rsidR="007D07ED" w:rsidRPr="00C82869" w:rsidRDefault="007D07ED" w:rsidP="007D07ED">
      <w:pPr>
        <w:pStyle w:val="Overskrift1"/>
      </w:pPr>
      <w:bookmarkStart w:id="21" w:name="_Toc25258658"/>
      <w:r w:rsidRPr="00C82869">
        <w:t>Parret t-test</w:t>
      </w:r>
      <w:bookmarkEnd w:id="21"/>
    </w:p>
    <w:p w14:paraId="20EC7BC5" w14:textId="77777777" w:rsidR="007D07ED" w:rsidRPr="007D07ED" w:rsidRDefault="007D07ED" w:rsidP="007D07ED">
      <w:r w:rsidRPr="007D07ED">
        <w:t>Bruges for samm</w:t>
      </w:r>
      <w:r>
        <w:t xml:space="preserve">e forsøgspersoner, fx </w:t>
      </w:r>
      <w:r w:rsidR="00F67DFB">
        <w:t xml:space="preserve">ved sammenligning </w:t>
      </w:r>
      <w:r>
        <w:t xml:space="preserve">før </w:t>
      </w:r>
      <w:r w:rsidR="00F67DFB">
        <w:t xml:space="preserve">og </w:t>
      </w:r>
      <w:r>
        <w:t>efter medicinbehandling.</w:t>
      </w:r>
    </w:p>
    <w:p w14:paraId="2B54F562" w14:textId="77777777" w:rsidR="007D07ED" w:rsidRDefault="007D07ED" w:rsidP="007D07ED">
      <w:pPr>
        <w:rPr>
          <w:lang w:val="en-US"/>
        </w:rPr>
      </w:pPr>
      <w:proofErr w:type="spellStart"/>
      <w:r w:rsidRPr="00C82869">
        <w:rPr>
          <w:lang w:val="en-US"/>
        </w:rPr>
        <w:t>t.test</w:t>
      </w:r>
      <w:proofErr w:type="spellEnd"/>
      <w:r w:rsidRPr="00C82869">
        <w:rPr>
          <w:lang w:val="en-US"/>
        </w:rPr>
        <w:t>(</w:t>
      </w:r>
      <w:proofErr w:type="spellStart"/>
      <w:r w:rsidRPr="00C82869">
        <w:rPr>
          <w:lang w:val="en-US"/>
        </w:rPr>
        <w:t>rotte$tape-rotte$sutur</w:t>
      </w:r>
      <w:proofErr w:type="spellEnd"/>
      <w:r w:rsidRPr="00C82869">
        <w:rPr>
          <w:lang w:val="en-US"/>
        </w:rPr>
        <w:t>)</w:t>
      </w:r>
    </w:p>
    <w:p w14:paraId="755668A5" w14:textId="77777777" w:rsidR="00C82869" w:rsidRPr="00AD1A0B" w:rsidRDefault="00C82869" w:rsidP="007D07ED">
      <w:r w:rsidRPr="00AD1A0B">
        <w:t>Her bruges –</w:t>
      </w:r>
      <w:r w:rsidR="00AD1A0B" w:rsidRPr="00AD1A0B">
        <w:t xml:space="preserve"> imellem de 2 g</w:t>
      </w:r>
      <w:r w:rsidR="00AD1A0B">
        <w:t>rupper.</w:t>
      </w:r>
    </w:p>
    <w:p w14:paraId="0EF97D0D" w14:textId="77777777" w:rsidR="00C82869" w:rsidRDefault="00690E18" w:rsidP="007D07ED">
      <w:r>
        <w:t>Forskellen bliver udregnet og derfor bruges et minustegn.</w:t>
      </w:r>
    </w:p>
    <w:p w14:paraId="143F1FFC" w14:textId="77777777" w:rsidR="003D3F5A" w:rsidRPr="00AD1A0B" w:rsidRDefault="003D3F5A" w:rsidP="007D07ED"/>
    <w:sectPr w:rsidR="003D3F5A" w:rsidRPr="00AD1A0B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DFB80" w14:textId="77777777" w:rsidR="00303713" w:rsidRDefault="00303713" w:rsidP="004D7E3D">
      <w:pPr>
        <w:spacing w:after="0" w:line="240" w:lineRule="auto"/>
      </w:pPr>
      <w:r>
        <w:separator/>
      </w:r>
    </w:p>
  </w:endnote>
  <w:endnote w:type="continuationSeparator" w:id="0">
    <w:p w14:paraId="68408EA9" w14:textId="77777777" w:rsidR="00303713" w:rsidRDefault="00303713" w:rsidP="004D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Mat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MMono10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MMonoLt10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C5011" w14:textId="77777777" w:rsidR="00303713" w:rsidRDefault="00303713" w:rsidP="004D7E3D">
      <w:pPr>
        <w:spacing w:after="0" w:line="240" w:lineRule="auto"/>
      </w:pPr>
      <w:r>
        <w:separator/>
      </w:r>
    </w:p>
  </w:footnote>
  <w:footnote w:type="continuationSeparator" w:id="0">
    <w:p w14:paraId="039480F1" w14:textId="77777777" w:rsidR="00303713" w:rsidRDefault="00303713" w:rsidP="004D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03EC1" w14:textId="7C843EB0" w:rsidR="004D7E3D" w:rsidRDefault="004D7E3D">
    <w:pPr>
      <w:pStyle w:val="Sidehoved"/>
    </w:pPr>
    <w:r>
      <w:t>Josef Hamoudi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C8"/>
    <w:rsid w:val="97F609C3"/>
    <w:rsid w:val="9CF383E7"/>
    <w:rsid w:val="A1D7ED08"/>
    <w:rsid w:val="ADDFAD9A"/>
    <w:rsid w:val="AEDFA0F2"/>
    <w:rsid w:val="AF5F1151"/>
    <w:rsid w:val="AFF75F9F"/>
    <w:rsid w:val="B3C7A4B1"/>
    <w:rsid w:val="B3FBF61D"/>
    <w:rsid w:val="B3FEB16B"/>
    <w:rsid w:val="B7DF50A7"/>
    <w:rsid w:val="B8F7C60E"/>
    <w:rsid w:val="B9FC641F"/>
    <w:rsid w:val="BD7F3B98"/>
    <w:rsid w:val="BE6773E1"/>
    <w:rsid w:val="BF368366"/>
    <w:rsid w:val="BF63FC10"/>
    <w:rsid w:val="BF7D9AB9"/>
    <w:rsid w:val="BFB58E0F"/>
    <w:rsid w:val="BFF7FDC8"/>
    <w:rsid w:val="BFFE4617"/>
    <w:rsid w:val="CB473F60"/>
    <w:rsid w:val="CFD62F46"/>
    <w:rsid w:val="D1ECFEAE"/>
    <w:rsid w:val="D37D2AB9"/>
    <w:rsid w:val="D3AE59B3"/>
    <w:rsid w:val="D4B62718"/>
    <w:rsid w:val="D9BF3C62"/>
    <w:rsid w:val="DA575B72"/>
    <w:rsid w:val="DB0E51BB"/>
    <w:rsid w:val="DBAFB739"/>
    <w:rsid w:val="DBDF652D"/>
    <w:rsid w:val="DD13D954"/>
    <w:rsid w:val="DDED9990"/>
    <w:rsid w:val="DF3B9471"/>
    <w:rsid w:val="DFDDDAFB"/>
    <w:rsid w:val="DFEF1A28"/>
    <w:rsid w:val="DFFBDF82"/>
    <w:rsid w:val="E5FF5475"/>
    <w:rsid w:val="E7FB8AFA"/>
    <w:rsid w:val="EC6F2E5B"/>
    <w:rsid w:val="ECFE351F"/>
    <w:rsid w:val="EDFB0F75"/>
    <w:rsid w:val="EFCFBB28"/>
    <w:rsid w:val="EFDB80B7"/>
    <w:rsid w:val="F4DD10F9"/>
    <w:rsid w:val="F5DB538E"/>
    <w:rsid w:val="F5FB8BB1"/>
    <w:rsid w:val="F5FF1852"/>
    <w:rsid w:val="F7BFB0DE"/>
    <w:rsid w:val="F7F75FD1"/>
    <w:rsid w:val="F7FFB209"/>
    <w:rsid w:val="F7FFD262"/>
    <w:rsid w:val="F9F3AA7A"/>
    <w:rsid w:val="F9FFC1C4"/>
    <w:rsid w:val="FB57CC66"/>
    <w:rsid w:val="FBD2C201"/>
    <w:rsid w:val="FBD7E78C"/>
    <w:rsid w:val="FBEFF6CD"/>
    <w:rsid w:val="FBFBABFB"/>
    <w:rsid w:val="FCCFD693"/>
    <w:rsid w:val="FCFF8A0F"/>
    <w:rsid w:val="FD36A927"/>
    <w:rsid w:val="FDF77405"/>
    <w:rsid w:val="FDFF508F"/>
    <w:rsid w:val="FDFFEC2C"/>
    <w:rsid w:val="FDFFED23"/>
    <w:rsid w:val="FE7F14A3"/>
    <w:rsid w:val="FEB316E8"/>
    <w:rsid w:val="FED7CFD2"/>
    <w:rsid w:val="FEDDEFF8"/>
    <w:rsid w:val="FEFBF808"/>
    <w:rsid w:val="FEFF3602"/>
    <w:rsid w:val="FF6BCB99"/>
    <w:rsid w:val="FF6F0DB4"/>
    <w:rsid w:val="FF759560"/>
    <w:rsid w:val="FFBFC112"/>
    <w:rsid w:val="FFD6DE23"/>
    <w:rsid w:val="FFDF4F6C"/>
    <w:rsid w:val="FFFD20F0"/>
    <w:rsid w:val="FFFDBA1B"/>
    <w:rsid w:val="0000446A"/>
    <w:rsid w:val="00012918"/>
    <w:rsid w:val="000204FB"/>
    <w:rsid w:val="00022550"/>
    <w:rsid w:val="000246B0"/>
    <w:rsid w:val="00035586"/>
    <w:rsid w:val="00040E90"/>
    <w:rsid w:val="000A0D5B"/>
    <w:rsid w:val="000D176F"/>
    <w:rsid w:val="000F72DB"/>
    <w:rsid w:val="00145B35"/>
    <w:rsid w:val="00152B7C"/>
    <w:rsid w:val="001538BC"/>
    <w:rsid w:val="00192935"/>
    <w:rsid w:val="001D7A38"/>
    <w:rsid w:val="001E2B47"/>
    <w:rsid w:val="0020372F"/>
    <w:rsid w:val="002114AA"/>
    <w:rsid w:val="002453F4"/>
    <w:rsid w:val="002C5230"/>
    <w:rsid w:val="002E1F38"/>
    <w:rsid w:val="002E5022"/>
    <w:rsid w:val="002E68C6"/>
    <w:rsid w:val="00300DDD"/>
    <w:rsid w:val="00303713"/>
    <w:rsid w:val="00310ADE"/>
    <w:rsid w:val="00313D57"/>
    <w:rsid w:val="00326D22"/>
    <w:rsid w:val="0034134D"/>
    <w:rsid w:val="00363AA4"/>
    <w:rsid w:val="0038149E"/>
    <w:rsid w:val="00384812"/>
    <w:rsid w:val="00396836"/>
    <w:rsid w:val="0039766F"/>
    <w:rsid w:val="003A4A60"/>
    <w:rsid w:val="003B30B6"/>
    <w:rsid w:val="003B79C8"/>
    <w:rsid w:val="003C09D4"/>
    <w:rsid w:val="003C47F9"/>
    <w:rsid w:val="003D3F5A"/>
    <w:rsid w:val="003E2730"/>
    <w:rsid w:val="003E3C50"/>
    <w:rsid w:val="003E6969"/>
    <w:rsid w:val="003E6F6E"/>
    <w:rsid w:val="003F0FC0"/>
    <w:rsid w:val="00406F8A"/>
    <w:rsid w:val="004239C2"/>
    <w:rsid w:val="00436A22"/>
    <w:rsid w:val="0047362E"/>
    <w:rsid w:val="00480447"/>
    <w:rsid w:val="00483EEF"/>
    <w:rsid w:val="00486D9B"/>
    <w:rsid w:val="004C2F70"/>
    <w:rsid w:val="004D3116"/>
    <w:rsid w:val="004D7E3D"/>
    <w:rsid w:val="004E5A1B"/>
    <w:rsid w:val="00501731"/>
    <w:rsid w:val="005029A0"/>
    <w:rsid w:val="00530286"/>
    <w:rsid w:val="00531FFA"/>
    <w:rsid w:val="00573187"/>
    <w:rsid w:val="00575BB3"/>
    <w:rsid w:val="0058612C"/>
    <w:rsid w:val="005B4E97"/>
    <w:rsid w:val="005E18A9"/>
    <w:rsid w:val="005E193B"/>
    <w:rsid w:val="005F7541"/>
    <w:rsid w:val="00615F94"/>
    <w:rsid w:val="0063534E"/>
    <w:rsid w:val="0064190C"/>
    <w:rsid w:val="00651E56"/>
    <w:rsid w:val="0065521A"/>
    <w:rsid w:val="00662B20"/>
    <w:rsid w:val="00673970"/>
    <w:rsid w:val="00676B64"/>
    <w:rsid w:val="00687829"/>
    <w:rsid w:val="00690E18"/>
    <w:rsid w:val="00696887"/>
    <w:rsid w:val="006A3931"/>
    <w:rsid w:val="006A3FFA"/>
    <w:rsid w:val="006B01CE"/>
    <w:rsid w:val="006D00D2"/>
    <w:rsid w:val="006D46DD"/>
    <w:rsid w:val="006F4DCF"/>
    <w:rsid w:val="0070327A"/>
    <w:rsid w:val="007103C3"/>
    <w:rsid w:val="00711EAB"/>
    <w:rsid w:val="00726A33"/>
    <w:rsid w:val="00753042"/>
    <w:rsid w:val="007612C6"/>
    <w:rsid w:val="00771F60"/>
    <w:rsid w:val="007B7BF6"/>
    <w:rsid w:val="007D07ED"/>
    <w:rsid w:val="007D5B58"/>
    <w:rsid w:val="007D6A37"/>
    <w:rsid w:val="007F0B13"/>
    <w:rsid w:val="0081622B"/>
    <w:rsid w:val="0085202B"/>
    <w:rsid w:val="00872232"/>
    <w:rsid w:val="008B5920"/>
    <w:rsid w:val="008C2469"/>
    <w:rsid w:val="008D5180"/>
    <w:rsid w:val="008F7065"/>
    <w:rsid w:val="00936058"/>
    <w:rsid w:val="009626E2"/>
    <w:rsid w:val="00962F7F"/>
    <w:rsid w:val="009631D1"/>
    <w:rsid w:val="00972D1E"/>
    <w:rsid w:val="00974D44"/>
    <w:rsid w:val="009830DB"/>
    <w:rsid w:val="0098323F"/>
    <w:rsid w:val="009B2F4C"/>
    <w:rsid w:val="009C681C"/>
    <w:rsid w:val="009C75D7"/>
    <w:rsid w:val="009C7663"/>
    <w:rsid w:val="009D1F6C"/>
    <w:rsid w:val="009D2F6C"/>
    <w:rsid w:val="009E59A4"/>
    <w:rsid w:val="00A01402"/>
    <w:rsid w:val="00A11426"/>
    <w:rsid w:val="00A236B2"/>
    <w:rsid w:val="00A23FD9"/>
    <w:rsid w:val="00A95D40"/>
    <w:rsid w:val="00AD1A0B"/>
    <w:rsid w:val="00AE2F21"/>
    <w:rsid w:val="00AE5669"/>
    <w:rsid w:val="00AE7348"/>
    <w:rsid w:val="00B15306"/>
    <w:rsid w:val="00B2441B"/>
    <w:rsid w:val="00B36217"/>
    <w:rsid w:val="00B51E61"/>
    <w:rsid w:val="00B638CA"/>
    <w:rsid w:val="00B77E43"/>
    <w:rsid w:val="00BC382F"/>
    <w:rsid w:val="00BC3C32"/>
    <w:rsid w:val="00BD5CEC"/>
    <w:rsid w:val="00BD7F5F"/>
    <w:rsid w:val="00BE2708"/>
    <w:rsid w:val="00BF73DA"/>
    <w:rsid w:val="00C40A39"/>
    <w:rsid w:val="00C53EDA"/>
    <w:rsid w:val="00C7236B"/>
    <w:rsid w:val="00C73C3A"/>
    <w:rsid w:val="00C82869"/>
    <w:rsid w:val="00C83BB8"/>
    <w:rsid w:val="00C97CE4"/>
    <w:rsid w:val="00CA05D9"/>
    <w:rsid w:val="00CA0DBA"/>
    <w:rsid w:val="00CA7E8C"/>
    <w:rsid w:val="00CD65CC"/>
    <w:rsid w:val="00CE61C8"/>
    <w:rsid w:val="00D04D2E"/>
    <w:rsid w:val="00D136A4"/>
    <w:rsid w:val="00D143BF"/>
    <w:rsid w:val="00D51B60"/>
    <w:rsid w:val="00D810A5"/>
    <w:rsid w:val="00D849EC"/>
    <w:rsid w:val="00D96831"/>
    <w:rsid w:val="00DA7608"/>
    <w:rsid w:val="00DD6A40"/>
    <w:rsid w:val="00DE3AA6"/>
    <w:rsid w:val="00DF2B78"/>
    <w:rsid w:val="00DF4373"/>
    <w:rsid w:val="00E00364"/>
    <w:rsid w:val="00E05F6A"/>
    <w:rsid w:val="00E1588C"/>
    <w:rsid w:val="00E2781C"/>
    <w:rsid w:val="00E32422"/>
    <w:rsid w:val="00E51C58"/>
    <w:rsid w:val="00E617B9"/>
    <w:rsid w:val="00E77C93"/>
    <w:rsid w:val="00EA10F2"/>
    <w:rsid w:val="00EB4344"/>
    <w:rsid w:val="00EB54BC"/>
    <w:rsid w:val="00ED1C69"/>
    <w:rsid w:val="00F05672"/>
    <w:rsid w:val="00F22D45"/>
    <w:rsid w:val="00F31F4D"/>
    <w:rsid w:val="00F411CE"/>
    <w:rsid w:val="00F440DA"/>
    <w:rsid w:val="00F67DFB"/>
    <w:rsid w:val="00F76A93"/>
    <w:rsid w:val="00F771A8"/>
    <w:rsid w:val="00F86B65"/>
    <w:rsid w:val="00F96295"/>
    <w:rsid w:val="00FB2026"/>
    <w:rsid w:val="1EFFA287"/>
    <w:rsid w:val="1FD9B8A4"/>
    <w:rsid w:val="1FF5769C"/>
    <w:rsid w:val="215FC563"/>
    <w:rsid w:val="276FD2A7"/>
    <w:rsid w:val="2FDB4392"/>
    <w:rsid w:val="3B991DAA"/>
    <w:rsid w:val="3BFF1301"/>
    <w:rsid w:val="3E65B22B"/>
    <w:rsid w:val="3EBB61FE"/>
    <w:rsid w:val="3F7F9EFA"/>
    <w:rsid w:val="3FFE120A"/>
    <w:rsid w:val="45EF494E"/>
    <w:rsid w:val="4B37F087"/>
    <w:rsid w:val="4EF744EC"/>
    <w:rsid w:val="4FB9CAD3"/>
    <w:rsid w:val="4FEF524B"/>
    <w:rsid w:val="4FFFA913"/>
    <w:rsid w:val="57BA32E6"/>
    <w:rsid w:val="5DA314C7"/>
    <w:rsid w:val="5F4F4C6C"/>
    <w:rsid w:val="5F5F1B06"/>
    <w:rsid w:val="5F7FF2C5"/>
    <w:rsid w:val="5FF3CBAD"/>
    <w:rsid w:val="5FFD8CD9"/>
    <w:rsid w:val="63DF4490"/>
    <w:rsid w:val="63FB2C35"/>
    <w:rsid w:val="65DF3E0B"/>
    <w:rsid w:val="679D8555"/>
    <w:rsid w:val="6A5B7E59"/>
    <w:rsid w:val="6A73E983"/>
    <w:rsid w:val="6ABD277B"/>
    <w:rsid w:val="6DD310CB"/>
    <w:rsid w:val="6DDA12A3"/>
    <w:rsid w:val="6F3602FF"/>
    <w:rsid w:val="6FEE0D44"/>
    <w:rsid w:val="6FFFC598"/>
    <w:rsid w:val="73CFD2EC"/>
    <w:rsid w:val="74A11091"/>
    <w:rsid w:val="768777E0"/>
    <w:rsid w:val="76AF0806"/>
    <w:rsid w:val="77FDF3C9"/>
    <w:rsid w:val="77FF9C00"/>
    <w:rsid w:val="7B7F800A"/>
    <w:rsid w:val="7BA7767E"/>
    <w:rsid w:val="7BB7EDB8"/>
    <w:rsid w:val="7BF6417E"/>
    <w:rsid w:val="7E7ACCC2"/>
    <w:rsid w:val="7EAAECD9"/>
    <w:rsid w:val="7ED5D9B9"/>
    <w:rsid w:val="7F715FFB"/>
    <w:rsid w:val="7F9F5012"/>
    <w:rsid w:val="7FB5B8C6"/>
    <w:rsid w:val="7FB9BB13"/>
    <w:rsid w:val="7FBF7054"/>
    <w:rsid w:val="7FEF9477"/>
    <w:rsid w:val="7FF9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CA6E"/>
  <w15:docId w15:val="{BB794C42-D038-4DBC-9980-370F322D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basedOn w:val="Normal"/>
    <w:next w:val="Normal"/>
    <w:uiPriority w:val="39"/>
    <w:unhideWhenUsed/>
    <w:qFormat/>
    <w:pPr>
      <w:spacing w:after="100"/>
    </w:pPr>
  </w:style>
  <w:style w:type="character" w:styleId="Hyperlink">
    <w:name w:val="Hyperlink"/>
    <w:basedOn w:val="Standardskrifttypeiafsnit"/>
    <w:uiPriority w:val="99"/>
    <w:unhideWhenUsed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Overskrift10">
    <w:name w:val="Overskrift1"/>
    <w:basedOn w:val="Overskrift1"/>
    <w:next w:val="Normal"/>
    <w:uiPriority w:val="39"/>
    <w:unhideWhenUsed/>
    <w:qFormat/>
    <w:pPr>
      <w:outlineLvl w:val="9"/>
    </w:pPr>
    <w:rPr>
      <w:lang w:eastAsia="da-DK"/>
    </w:rPr>
  </w:style>
  <w:style w:type="character" w:customStyle="1" w:styleId="Ulstomtale1">
    <w:name w:val="Uløst omtale1"/>
    <w:basedOn w:val="Standardskrifttypeiafsnit"/>
    <w:uiPriority w:val="99"/>
    <w:semiHidden/>
    <w:unhideWhenUsed/>
    <w:qFormat/>
    <w:rPr>
      <w:color w:val="808080"/>
      <w:shd w:val="clear" w:color="auto" w:fill="E6E6E6"/>
    </w:rPr>
  </w:style>
  <w:style w:type="character" w:styleId="Pladsholdertekst">
    <w:name w:val="Placeholder Text"/>
    <w:basedOn w:val="Standardskrifttypeiafsnit"/>
    <w:uiPriority w:val="99"/>
    <w:semiHidden/>
    <w:rsid w:val="00CA05D9"/>
    <w:rPr>
      <w:color w:val="808080"/>
    </w:rPr>
  </w:style>
  <w:style w:type="character" w:styleId="Kraftigfremhvning">
    <w:name w:val="Intense Emphasis"/>
    <w:basedOn w:val="Standardskrifttypeiafsnit"/>
    <w:uiPriority w:val="21"/>
    <w:qFormat/>
    <w:rsid w:val="007D07ED"/>
    <w:rPr>
      <w:i/>
      <w:iCs/>
      <w:color w:val="4472C4" w:themeColor="accent1"/>
    </w:rPr>
  </w:style>
  <w:style w:type="paragraph" w:styleId="Sidehoved">
    <w:name w:val="header"/>
    <w:basedOn w:val="Normal"/>
    <w:link w:val="SidehovedTegn"/>
    <w:uiPriority w:val="99"/>
    <w:unhideWhenUsed/>
    <w:rsid w:val="004D7E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D7E3D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4D7E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D7E3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0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752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Jhhas</dc:creator>
  <cp:lastModifiedBy>Josef Haidar Hamoudi</cp:lastModifiedBy>
  <cp:revision>190</cp:revision>
  <dcterms:created xsi:type="dcterms:W3CDTF">2017-11-12T16:04:00Z</dcterms:created>
  <dcterms:modified xsi:type="dcterms:W3CDTF">2021-02-28T19:19:00Z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1033-10.1.0.6757</vt:lpwstr>
  </property>
</Properties>
</file>