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52F7" w:rsidRDefault="006D52F7">
      <w:r>
        <w:rPr>
          <w:noProof/>
          <w:lang w:eastAsia="da-DK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-63500</wp:posOffset>
                </wp:positionH>
                <wp:positionV relativeFrom="paragraph">
                  <wp:posOffset>410845</wp:posOffset>
                </wp:positionV>
                <wp:extent cx="6334125" cy="1404620"/>
                <wp:effectExtent l="57150" t="38100" r="66675" b="73660"/>
                <wp:wrapSquare wrapText="bothSides"/>
                <wp:docPr id="21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4125" cy="14046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61C42" w:rsidRPr="00161C42" w:rsidRDefault="00161C42" w:rsidP="00161C42">
                            <w:pPr>
                              <w:jc w:val="center"/>
                              <w:rPr>
                                <w:b/>
                                <w:outline/>
                                <w:color w:val="4472C4" w:themeColor="accent5"/>
                                <w:sz w:val="3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outline/>
                                <w:color w:val="4472C4" w:themeColor="accent5"/>
                                <w:sz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LÆRINGSMÅL 6</w:t>
                            </w:r>
                            <w:r>
                              <w:rPr>
                                <w:b/>
                                <w:outline/>
                                <w:color w:val="4472C4" w:themeColor="accent5"/>
                                <w:sz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br/>
                            </w:r>
                            <w:r>
                              <w:rPr>
                                <w:b/>
                                <w:outline/>
                                <w:color w:val="4472C4" w:themeColor="accent5"/>
                                <w:sz w:val="3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STOFFER MED CARIESHÆMMENDE EFFEKT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felt 2" o:spid="_x0000_s1026" type="#_x0000_t202" style="position:absolute;margin-left:-5pt;margin-top:32.35pt;width:498.7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" fillcolor="#4f7ac7 [3032]" stroked="f">
                <v:fill color2="#416fc3 [3176]" rotate="t" colors="0 #6083cb;.5 #3e70ca;1 #2e61ba" focus="100%" type="gradient">
                  <o:fill v:ext="view" type="gradientUnscaled"/>
                </v:fill>
                <v:shadow on="t" color="black" opacity="41287f" offset="0,1.5pt"/>
                <v:textbox style="mso-fit-shape-to-text:t">
                  <w:txbxContent>
                    <w:p w:rsidR="00161C42" w:rsidRPr="00161C42" w:rsidRDefault="00161C42" w:rsidP="00161C42">
                      <w:pPr>
                        <w:jc w:val="center"/>
                        <w:rPr>
                          <w:b/>
                          <w:outline/>
                          <w:color w:val="4472C4" w:themeColor="accent5"/>
                          <w:sz w:val="32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b/>
                          <w:outline/>
                          <w:color w:val="4472C4" w:themeColor="accent5"/>
                          <w:sz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LÆRINGSMÅL 6</w:t>
                      </w:r>
                      <w:r>
                        <w:rPr>
                          <w:b/>
                          <w:outline/>
                          <w:color w:val="4472C4" w:themeColor="accent5"/>
                          <w:sz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br/>
                      </w:r>
                      <w:r>
                        <w:rPr>
                          <w:b/>
                          <w:outline/>
                          <w:color w:val="4472C4" w:themeColor="accent5"/>
                          <w:sz w:val="32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STOFFER MED CARIESHÆMMENDE EFFEKT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3C7731" w:rsidRPr="004C4D85" w:rsidRDefault="006D52F7">
      <w:r w:rsidRPr="003C7731">
        <w:rPr>
          <w:b/>
        </w:rPr>
        <w:t>Man skal kunne beskrive effekten af fluorid på biofilm, demine</w:t>
      </w:r>
      <w:r w:rsidR="003C7731">
        <w:rPr>
          <w:b/>
        </w:rPr>
        <w:t xml:space="preserve">ralisering og </w:t>
      </w:r>
      <w:proofErr w:type="spellStart"/>
      <w:r w:rsidR="003C7731">
        <w:rPr>
          <w:b/>
        </w:rPr>
        <w:t>remineralisering</w:t>
      </w:r>
      <w:proofErr w:type="spellEnd"/>
      <w:r w:rsidR="003C7731">
        <w:rPr>
          <w:b/>
        </w:rPr>
        <w:br/>
      </w:r>
      <w:proofErr w:type="spellStart"/>
      <w:r w:rsidR="0055355E">
        <w:t>Flourid</w:t>
      </w:r>
      <w:proofErr w:type="spellEnd"/>
      <w:r w:rsidR="0055355E">
        <w:t xml:space="preserve"> er essentiel i </w:t>
      </w:r>
      <w:proofErr w:type="spellStart"/>
      <w:r w:rsidR="0055355E">
        <w:t>hæmmelsen</w:t>
      </w:r>
      <w:proofErr w:type="spellEnd"/>
      <w:r w:rsidR="0055355E">
        <w:t xml:space="preserve"> af biofilm, idet høj intracellulær </w:t>
      </w:r>
      <w:proofErr w:type="spellStart"/>
      <w:r w:rsidR="0055355E">
        <w:t>flouridkoncentration</w:t>
      </w:r>
      <w:proofErr w:type="spellEnd"/>
      <w:r w:rsidR="0055355E">
        <w:t xml:space="preserve"> hæmmer </w:t>
      </w:r>
      <w:proofErr w:type="spellStart"/>
      <w:r w:rsidR="0055355E">
        <w:t>phosphotransferasesystemet</w:t>
      </w:r>
      <w:proofErr w:type="spellEnd"/>
      <w:r w:rsidR="0055355E">
        <w:t xml:space="preserve">; det membrantransportørsystem hvormed bakterierne optager glukose under almene pH-forhold. </w:t>
      </w:r>
      <w:r w:rsidR="00C74282">
        <w:t xml:space="preserve">Hvis bakterierne ikke kan optage kulhydrat, bremses deres metabolisme og hermed dannelsen af biofilm. Samtidig undgås aflejring af biproduktet laktat. </w:t>
      </w:r>
      <w:r w:rsidR="004C4D85">
        <w:br/>
      </w:r>
      <w:r w:rsidR="0055355E">
        <w:br/>
      </w:r>
      <w:proofErr w:type="spellStart"/>
      <w:r w:rsidR="0055355E">
        <w:t>Flourid</w:t>
      </w:r>
      <w:proofErr w:type="spellEnd"/>
      <w:r w:rsidR="0055355E">
        <w:t xml:space="preserve"> hæmmer demi</w:t>
      </w:r>
      <w:r w:rsidR="00AF147B">
        <w:t>neralisering ved at øge</w:t>
      </w:r>
      <w:r w:rsidR="004C4D85">
        <w:t xml:space="preserve"> ionprodukt</w:t>
      </w:r>
      <w:r w:rsidR="00AF147B">
        <w:t xml:space="preserve">et og overmætte </w:t>
      </w:r>
      <w:proofErr w:type="spellStart"/>
      <w:r w:rsidR="00AF147B">
        <w:t>plakvæsken</w:t>
      </w:r>
      <w:proofErr w:type="spellEnd"/>
      <w:r w:rsidR="0055355E">
        <w:t xml:space="preserve">. Samtidig fungerer den som </w:t>
      </w:r>
      <w:proofErr w:type="spellStart"/>
      <w:r w:rsidR="0055355E">
        <w:t>remineraliseringsfaktor</w:t>
      </w:r>
      <w:proofErr w:type="spellEnd"/>
      <w:r w:rsidR="0055355E">
        <w:t xml:space="preserve"> på samme måde</w:t>
      </w:r>
      <w:r w:rsidR="004C4D85">
        <w:t xml:space="preserve"> (ved at øge ionproduktet)</w:t>
      </w:r>
      <w:r w:rsidR="0055355E">
        <w:t xml:space="preserve">, når demineralisering </w:t>
      </w:r>
      <w:r w:rsidR="004C4D85">
        <w:t xml:space="preserve">allerede </w:t>
      </w:r>
      <w:r w:rsidR="0055355E" w:rsidRPr="004C4D85">
        <w:rPr>
          <w:i/>
        </w:rPr>
        <w:t>har</w:t>
      </w:r>
      <w:r w:rsidR="0055355E">
        <w:t xml:space="preserve"> fundet sted. </w:t>
      </w:r>
      <w:r w:rsidR="004C4D85">
        <w:br/>
      </w:r>
      <w:r w:rsidR="0055355E">
        <w:br/>
      </w:r>
      <w:r w:rsidR="00C74282">
        <w:rPr>
          <w:i/>
        </w:rPr>
        <w:t>Særligt vigtigt</w:t>
      </w:r>
      <w:r w:rsidR="00C74282">
        <w:rPr>
          <w:i/>
        </w:rPr>
        <w:br/>
      </w:r>
      <w:r w:rsidR="0055355E">
        <w:t xml:space="preserve">Når </w:t>
      </w:r>
      <w:proofErr w:type="spellStart"/>
      <w:r w:rsidR="0055355E">
        <w:t>fluorapatit</w:t>
      </w:r>
      <w:proofErr w:type="spellEnd"/>
      <w:r w:rsidR="0055355E">
        <w:t xml:space="preserve"> udfældes</w:t>
      </w:r>
      <w:r w:rsidR="004C4D85">
        <w:t xml:space="preserve"> og </w:t>
      </w:r>
      <w:proofErr w:type="spellStart"/>
      <w:r w:rsidR="004C4D85">
        <w:t>inkoorporeres</w:t>
      </w:r>
      <w:proofErr w:type="spellEnd"/>
      <w:r w:rsidR="004C4D85">
        <w:t xml:space="preserve"> i emaljen</w:t>
      </w:r>
      <w:r w:rsidR="00C74282">
        <w:t>,</w:t>
      </w:r>
      <w:r w:rsidR="004C4D85">
        <w:t xml:space="preserve"> sænkes </w:t>
      </w:r>
      <w:r w:rsidR="0055355E">
        <w:t>emaljens opløselighedsproduk</w:t>
      </w:r>
      <w:r w:rsidR="004C4D85">
        <w:t>t; dette skyldes at</w:t>
      </w:r>
      <w:r w:rsidR="0055355E">
        <w:t xml:space="preserve"> </w:t>
      </w:r>
      <w:proofErr w:type="spellStart"/>
      <w:r w:rsidR="0055355E">
        <w:t>fluorapatit</w:t>
      </w:r>
      <w:proofErr w:type="spellEnd"/>
      <w:r w:rsidR="0055355E">
        <w:t xml:space="preserve"> er </w:t>
      </w:r>
      <w:r w:rsidR="0055355E" w:rsidRPr="004C4D85">
        <w:rPr>
          <w:i/>
        </w:rPr>
        <w:t>tungere opløseligt</w:t>
      </w:r>
      <w:r w:rsidR="0055355E">
        <w:t xml:space="preserve"> end hydroxylapatit</w:t>
      </w:r>
      <w:r w:rsidR="004C4D85">
        <w:t xml:space="preserve">. Med andre ord er </w:t>
      </w:r>
      <w:proofErr w:type="spellStart"/>
      <w:r w:rsidR="004C4D85">
        <w:t>fluorapatits</w:t>
      </w:r>
      <w:proofErr w:type="spellEnd"/>
      <w:r w:rsidR="004C4D85">
        <w:t xml:space="preserve"> opløselighedsprodukt lavere end </w:t>
      </w:r>
      <w:proofErr w:type="spellStart"/>
      <w:r w:rsidR="004C4D85">
        <w:t>hydroxylapatits</w:t>
      </w:r>
      <w:proofErr w:type="spellEnd"/>
      <w:r w:rsidR="004C4D85">
        <w:t xml:space="preserve"> opløselighedsprodukt, og der skal derfor et større fald i pH til før </w:t>
      </w:r>
      <w:proofErr w:type="spellStart"/>
      <w:r w:rsidR="004C4D85">
        <w:t>fluorapatits</w:t>
      </w:r>
      <w:proofErr w:type="spellEnd"/>
      <w:r w:rsidR="004C4D85">
        <w:t xml:space="preserve"> ionprodukt</w:t>
      </w:r>
      <w:r w:rsidR="00AF147B">
        <w:t xml:space="preserve"> bliver lavere end opløselighedsproduktet – det betyder altså, at den kritiske pH-værdi for </w:t>
      </w:r>
      <w:proofErr w:type="spellStart"/>
      <w:r w:rsidR="00AF147B">
        <w:t>fluorapatit</w:t>
      </w:r>
      <w:proofErr w:type="spellEnd"/>
      <w:r w:rsidR="00AF147B">
        <w:t xml:space="preserve"> er lavere end den kritiske pH-værdi for hydroxylapatit</w:t>
      </w:r>
      <w:r w:rsidR="004C4D85">
        <w:t xml:space="preserve">. På denne vis fungerer fluorid </w:t>
      </w:r>
      <w:r w:rsidR="00AF147B">
        <w:t xml:space="preserve">altså </w:t>
      </w:r>
      <w:r w:rsidR="004C4D85">
        <w:t xml:space="preserve">som </w:t>
      </w:r>
      <w:proofErr w:type="spellStart"/>
      <w:r w:rsidR="004C4D85">
        <w:t>antidemineraliserende</w:t>
      </w:r>
      <w:proofErr w:type="spellEnd"/>
      <w:r w:rsidR="00AF147B">
        <w:t xml:space="preserve"> </w:t>
      </w:r>
      <w:r w:rsidR="00C74282">
        <w:t>agent idet</w:t>
      </w:r>
      <w:r w:rsidR="004C4D85">
        <w:t xml:space="preserve"> emaljen </w:t>
      </w:r>
      <w:r w:rsidR="00C74282">
        <w:t xml:space="preserve">med </w:t>
      </w:r>
      <w:proofErr w:type="spellStart"/>
      <w:r w:rsidR="00C74282">
        <w:t>fluorapatit</w:t>
      </w:r>
      <w:proofErr w:type="spellEnd"/>
      <w:r w:rsidR="00C74282">
        <w:t xml:space="preserve"> </w:t>
      </w:r>
      <w:r w:rsidR="004C4D85">
        <w:t>bliver mere modstandsdygtig overfor fald i pH og</w:t>
      </w:r>
      <w:r w:rsidR="00C74282">
        <w:t xml:space="preserve"> dermed</w:t>
      </w:r>
      <w:r w:rsidR="004C4D85">
        <w:t xml:space="preserve"> ionprodukt.  </w:t>
      </w:r>
      <w:r w:rsidR="004C4D85">
        <w:br/>
      </w:r>
      <w:r w:rsidR="004C4D85">
        <w:br/>
        <w:t>Ved meget høj</w:t>
      </w:r>
      <w:r w:rsidR="00C74282">
        <w:t xml:space="preserve"> fluoridkoncentration dannes</w:t>
      </w:r>
      <w:r w:rsidR="004C4D85">
        <w:t xml:space="preserve"> tungtopløselige CaFl</w:t>
      </w:r>
      <w:r w:rsidR="004C4D85">
        <w:rPr>
          <w:vertAlign w:val="subscript"/>
        </w:rPr>
        <w:t>2</w:t>
      </w:r>
      <w:r w:rsidR="004C4D85">
        <w:t>. Disse forbindelser aflejres i emaljens porøsiteter og fluorid frigives herfra i takt med faldende pH. CaFl</w:t>
      </w:r>
      <w:r w:rsidR="004C4D85">
        <w:rPr>
          <w:vertAlign w:val="subscript"/>
        </w:rPr>
        <w:t>2</w:t>
      </w:r>
      <w:r w:rsidR="004C4D85">
        <w:t xml:space="preserve"> fungerer altså som et fluoridlager, som kun tages i brug når det er ”nødvendigt” (lav pH). </w:t>
      </w:r>
    </w:p>
    <w:p w:rsidR="00443E32" w:rsidRPr="00AF2920" w:rsidRDefault="006D52F7">
      <w:r w:rsidRPr="003C7731">
        <w:rPr>
          <w:b/>
        </w:rPr>
        <w:t>Man skal kunne forklare effekten af og fluortandpasta, samt kende de mest almindelige fluoridforbindelser</w:t>
      </w:r>
      <w:r w:rsidR="00AF2920">
        <w:rPr>
          <w:b/>
        </w:rPr>
        <w:br/>
      </w:r>
      <w:r w:rsidR="00AF2920">
        <w:t>Se nederste afsnit i ovenstående</w:t>
      </w:r>
      <w:bookmarkStart w:id="0" w:name="_GoBack"/>
      <w:bookmarkEnd w:id="0"/>
    </w:p>
    <w:sectPr w:rsidR="00443E32" w:rsidRPr="00AF2920">
      <w:footerReference w:type="default" r:id="rId6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2530" w:rsidRDefault="00212530" w:rsidP="002C2E5A">
      <w:pPr>
        <w:spacing w:after="0" w:line="240" w:lineRule="auto"/>
      </w:pPr>
      <w:r>
        <w:separator/>
      </w:r>
    </w:p>
  </w:endnote>
  <w:endnote w:type="continuationSeparator" w:id="0">
    <w:p w:rsidR="00212530" w:rsidRDefault="00212530" w:rsidP="002C2E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5A48" w:rsidRDefault="00045A48">
    <w:pPr>
      <w:pStyle w:val="Sidefod"/>
    </w:pPr>
    <w:r>
      <w:t>Jeppe Følner</w:t>
    </w:r>
  </w:p>
  <w:p w:rsidR="002C2E5A" w:rsidRDefault="002C2E5A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2530" w:rsidRDefault="00212530" w:rsidP="002C2E5A">
      <w:pPr>
        <w:spacing w:after="0" w:line="240" w:lineRule="auto"/>
      </w:pPr>
      <w:r>
        <w:separator/>
      </w:r>
    </w:p>
  </w:footnote>
  <w:footnote w:type="continuationSeparator" w:id="0">
    <w:p w:rsidR="00212530" w:rsidRDefault="00212530" w:rsidP="002C2E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C42"/>
    <w:rsid w:val="00045A48"/>
    <w:rsid w:val="00161C42"/>
    <w:rsid w:val="00212530"/>
    <w:rsid w:val="002C2E5A"/>
    <w:rsid w:val="003C7731"/>
    <w:rsid w:val="00443E32"/>
    <w:rsid w:val="004C4D85"/>
    <w:rsid w:val="0055355E"/>
    <w:rsid w:val="006D52F7"/>
    <w:rsid w:val="00794070"/>
    <w:rsid w:val="00AF147B"/>
    <w:rsid w:val="00AF2920"/>
    <w:rsid w:val="00C74282"/>
    <w:rsid w:val="00DC6FDB"/>
    <w:rsid w:val="00E34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C574C"/>
  <w15:chartTrackingRefBased/>
  <w15:docId w15:val="{CC6C6B9D-5555-45A9-B119-571E8BACF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2C2E5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C2E5A"/>
  </w:style>
  <w:style w:type="paragraph" w:styleId="Sidefod">
    <w:name w:val="footer"/>
    <w:basedOn w:val="Normal"/>
    <w:link w:val="SidefodTegn"/>
    <w:uiPriority w:val="99"/>
    <w:unhideWhenUsed/>
    <w:rsid w:val="002C2E5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C2E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248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Jeppe Følner</dc:creator>
  <cp:keywords/>
  <dc:description/>
  <cp:lastModifiedBy>Jeppe Følner</cp:lastModifiedBy>
  <cp:revision>7</cp:revision>
  <dcterms:created xsi:type="dcterms:W3CDTF">2017-05-12T20:41:00Z</dcterms:created>
  <dcterms:modified xsi:type="dcterms:W3CDTF">2018-02-01T18:41:00Z</dcterms:modified>
</cp:coreProperties>
</file>