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BB74F" w14:textId="360D1F73" w:rsidR="00BC401E" w:rsidRDefault="009B6CF5" w:rsidP="006F31B2">
      <w:pPr>
        <w:pStyle w:val="Overskrift1"/>
      </w:pPr>
      <w:r>
        <w:t>10. Cho</w:t>
      </w:r>
      <w:r w:rsidR="006F31B2">
        <w:t>k</w:t>
      </w:r>
    </w:p>
    <w:p w14:paraId="67F4088B" w14:textId="77777777" w:rsidR="006F31B2" w:rsidRDefault="006F31B2" w:rsidP="006F31B2">
      <w:r>
        <w:t>Indledning:</w:t>
      </w:r>
    </w:p>
    <w:p w14:paraId="17F8BB34" w14:textId="46310E44" w:rsidR="006F31B2" w:rsidRDefault="00F67830" w:rsidP="006F31B2">
      <w:pPr>
        <w:pStyle w:val="Listeafsnit"/>
        <w:numPr>
          <w:ilvl w:val="0"/>
          <w:numId w:val="1"/>
        </w:numPr>
      </w:pPr>
      <w:r>
        <w:t>Definition: cho</w:t>
      </w:r>
      <w:r w:rsidR="00DC5A1C">
        <w:t>k</w:t>
      </w:r>
      <w:r w:rsidR="00FD3EDB">
        <w:t xml:space="preserve"> kan defineres som kredsløbssvigt hvilket svarer til</w:t>
      </w:r>
      <w:r w:rsidR="006F31B2">
        <w:t xml:space="preserve"> </w:t>
      </w:r>
      <w:proofErr w:type="spellStart"/>
      <w:r w:rsidR="006F31B2">
        <w:t>hypotension</w:t>
      </w:r>
      <w:proofErr w:type="spellEnd"/>
      <w:r w:rsidR="00DC5A1C">
        <w:t>, en tilstand med</w:t>
      </w:r>
      <w:r w:rsidR="006F31B2">
        <w:t xml:space="preserve"> mind</w:t>
      </w:r>
      <w:r w:rsidR="00FD3EDB">
        <w:t>sket cirkulerende blodvolumen der</w:t>
      </w:r>
      <w:r w:rsidR="006F31B2">
        <w:t xml:space="preserve"> leder til mindsket </w:t>
      </w:r>
      <w:proofErr w:type="spellStart"/>
      <w:r w:rsidR="006F31B2">
        <w:t>vævsperfusion</w:t>
      </w:r>
      <w:proofErr w:type="spellEnd"/>
      <w:r w:rsidR="006F31B2">
        <w:t xml:space="preserve"> og generel </w:t>
      </w:r>
      <w:proofErr w:type="spellStart"/>
      <w:r w:rsidR="006F31B2">
        <w:t>hypoxi</w:t>
      </w:r>
      <w:proofErr w:type="spellEnd"/>
      <w:r w:rsidR="00DC5A1C">
        <w:t xml:space="preserve"> (iltmangel)</w:t>
      </w:r>
      <w:r w:rsidR="00FD3EDB">
        <w:t xml:space="preserve"> i især periferien</w:t>
      </w:r>
    </w:p>
    <w:p w14:paraId="1D3658D3" w14:textId="46E345F3" w:rsidR="006F31B2" w:rsidRDefault="006F31B2" w:rsidP="00DC5A1C">
      <w:proofErr w:type="spellStart"/>
      <w:r>
        <w:t>Patofysiologi</w:t>
      </w:r>
      <w:proofErr w:type="spellEnd"/>
      <w:r>
        <w:t>:</w:t>
      </w:r>
    </w:p>
    <w:p w14:paraId="48FA66FA" w14:textId="2F9D5986" w:rsidR="006F31B2" w:rsidRDefault="006F5D52" w:rsidP="006F5D52">
      <w:pPr>
        <w:pStyle w:val="Listeafsnit"/>
        <w:numPr>
          <w:ilvl w:val="0"/>
          <w:numId w:val="1"/>
        </w:numPr>
      </w:pPr>
      <w:r>
        <w:t>blodtryk bestemmes af blo</w:t>
      </w:r>
      <w:r w:rsidR="00FA3B5A">
        <w:t xml:space="preserve">dvolumen, </w:t>
      </w:r>
      <w:proofErr w:type="spellStart"/>
      <w:r w:rsidR="00FA3B5A">
        <w:t>hjertekontraktilitet</w:t>
      </w:r>
      <w:proofErr w:type="spellEnd"/>
      <w:r w:rsidR="00FA3B5A">
        <w:t xml:space="preserve"> og </w:t>
      </w:r>
      <w:r>
        <w:t>perifer modstand –</w:t>
      </w:r>
      <w:r w:rsidR="00B6738F">
        <w:t xml:space="preserve"> når en af disse faktorer m</w:t>
      </w:r>
      <w:bookmarkStart w:id="0" w:name="_GoBack"/>
      <w:bookmarkEnd w:id="0"/>
      <w:r w:rsidR="00B6738F">
        <w:t>indskes</w:t>
      </w:r>
      <w:r w:rsidR="00FA3B5A">
        <w:t xml:space="preserve"> falder</w:t>
      </w:r>
      <w:r>
        <w:t xml:space="preserve"> </w:t>
      </w:r>
      <w:r w:rsidR="008D77B5">
        <w:t>blodtrykket</w:t>
      </w:r>
    </w:p>
    <w:p w14:paraId="494D53DF" w14:textId="3BD84EB0" w:rsidR="006F5D52" w:rsidRDefault="006F5D52" w:rsidP="006F5D52">
      <w:pPr>
        <w:pStyle w:val="Listeafsnit"/>
        <w:numPr>
          <w:ilvl w:val="1"/>
          <w:numId w:val="1"/>
        </w:numPr>
      </w:pPr>
      <w:r>
        <w:t>mindsket blodvolumen: svært at opret</w:t>
      </w:r>
      <w:r w:rsidR="007B11E8">
        <w:t>holde tryk inde i det forgrenende</w:t>
      </w:r>
      <w:r>
        <w:t xml:space="preserve"> system</w:t>
      </w:r>
      <w:r w:rsidR="007B11E8">
        <w:t>/kredsløb</w:t>
      </w:r>
    </w:p>
    <w:p w14:paraId="36975DB1" w14:textId="4B110506" w:rsidR="006F5D52" w:rsidRDefault="006F5D52" w:rsidP="006F5D52">
      <w:pPr>
        <w:pStyle w:val="Listeafsnit"/>
        <w:numPr>
          <w:ilvl w:val="1"/>
          <w:numId w:val="1"/>
        </w:numPr>
      </w:pPr>
      <w:r>
        <w:t xml:space="preserve">mindsket </w:t>
      </w:r>
      <w:proofErr w:type="spellStart"/>
      <w:r>
        <w:t>kon</w:t>
      </w:r>
      <w:r w:rsidR="007B11E8">
        <w:t>traktilitet</w:t>
      </w:r>
      <w:proofErr w:type="spellEnd"/>
      <w:r w:rsidR="007B11E8">
        <w:t>/pumpekraft: langsommere</w:t>
      </w:r>
      <w:r>
        <w:t xml:space="preserve"> </w:t>
      </w:r>
      <w:proofErr w:type="spellStart"/>
      <w:r>
        <w:t>blodflow</w:t>
      </w:r>
      <w:proofErr w:type="spellEnd"/>
      <w:r>
        <w:t xml:space="preserve"> og mindsket venøst </w:t>
      </w:r>
      <w:proofErr w:type="spellStart"/>
      <w:r>
        <w:t>return</w:t>
      </w:r>
      <w:proofErr w:type="spellEnd"/>
      <w:r w:rsidR="007B11E8">
        <w:t xml:space="preserve"> til hjertet</w:t>
      </w:r>
    </w:p>
    <w:p w14:paraId="67F2144F" w14:textId="5F06E7F5" w:rsidR="006F5D52" w:rsidRDefault="006F5D52" w:rsidP="006F5D52">
      <w:pPr>
        <w:pStyle w:val="Listeafsnit"/>
        <w:numPr>
          <w:ilvl w:val="1"/>
          <w:numId w:val="1"/>
        </w:numPr>
      </w:pPr>
      <w:r>
        <w:t xml:space="preserve">perifer modstand: ændres via </w:t>
      </w:r>
      <w:proofErr w:type="spellStart"/>
      <w:r>
        <w:t>vasodilation</w:t>
      </w:r>
      <w:proofErr w:type="spellEnd"/>
      <w:r>
        <w:t xml:space="preserve"> </w:t>
      </w:r>
      <w:r w:rsidR="007B11E8">
        <w:t xml:space="preserve">(mindsket sympatisk stimulation) </w:t>
      </w:r>
      <w:r>
        <w:t xml:space="preserve">for </w:t>
      </w:r>
      <w:r w:rsidR="007B11E8">
        <w:t>at øge</w:t>
      </w:r>
      <w:r>
        <w:t xml:space="preserve"> kapaciteten af det </w:t>
      </w:r>
      <w:proofErr w:type="spellStart"/>
      <w:r>
        <w:t>vaskulære</w:t>
      </w:r>
      <w:proofErr w:type="spellEnd"/>
      <w:r>
        <w:t xml:space="preserve"> system og leder til mindre tryk i systemet og langsomt flow</w:t>
      </w:r>
    </w:p>
    <w:p w14:paraId="4D01FFB4" w14:textId="7405431A" w:rsidR="006F5D52" w:rsidRDefault="009F27F0" w:rsidP="006F5D52">
      <w:pPr>
        <w:pStyle w:val="Listeafsnit"/>
        <w:numPr>
          <w:ilvl w:val="0"/>
          <w:numId w:val="1"/>
        </w:numPr>
      </w:pPr>
      <w:r>
        <w:t xml:space="preserve">konsekvensen af en eller flere af ovenstående tilfælde fører til </w:t>
      </w:r>
      <w:proofErr w:type="spellStart"/>
      <w:r>
        <w:t>hypotension</w:t>
      </w:r>
      <w:proofErr w:type="spellEnd"/>
      <w:r>
        <w:t xml:space="preserve"> eller </w:t>
      </w:r>
      <w:proofErr w:type="spellStart"/>
      <w:r>
        <w:t>shock</w:t>
      </w:r>
      <w:proofErr w:type="spellEnd"/>
      <w:r>
        <w:t xml:space="preserve"> og gør at der i </w:t>
      </w:r>
      <w:r w:rsidR="00A47337">
        <w:t>en</w:t>
      </w:r>
      <w:r w:rsidR="006F5D52">
        <w:t xml:space="preserve"> pt. med </w:t>
      </w:r>
      <w:proofErr w:type="spellStart"/>
      <w:r w:rsidR="006F5D52">
        <w:t>shock</w:t>
      </w:r>
      <w:proofErr w:type="spellEnd"/>
      <w:r w:rsidR="006F5D52">
        <w:t xml:space="preserve"> er </w:t>
      </w:r>
      <w:proofErr w:type="spellStart"/>
      <w:r>
        <w:t>mindkset</w:t>
      </w:r>
      <w:proofErr w:type="spellEnd"/>
      <w:r>
        <w:t xml:space="preserve"> </w:t>
      </w:r>
      <w:r w:rsidR="006F5D52">
        <w:t xml:space="preserve">minutvolumen og </w:t>
      </w:r>
      <w:proofErr w:type="spellStart"/>
      <w:r w:rsidR="006F5D52">
        <w:t>blodflo</w:t>
      </w:r>
      <w:r w:rsidR="008D77B5">
        <w:t>wet</w:t>
      </w:r>
      <w:proofErr w:type="spellEnd"/>
      <w:r w:rsidR="008D77B5">
        <w:t xml:space="preserve"> gennem </w:t>
      </w:r>
      <w:proofErr w:type="spellStart"/>
      <w:r w:rsidR="008D77B5">
        <w:t>mikrocirkulationen</w:t>
      </w:r>
      <w:proofErr w:type="spellEnd"/>
      <w:r w:rsidR="008D77B5">
        <w:t xml:space="preserve"> er også </w:t>
      </w:r>
      <w:r w:rsidR="006F5D52">
        <w:t>mindsket hvilket leder til mindsket oxygen</w:t>
      </w:r>
      <w:r w:rsidR="008D77B5">
        <w:t>-</w:t>
      </w:r>
      <w:r w:rsidR="006F5D52">
        <w:t xml:space="preserve"> og nærringstilførsel for cellerne</w:t>
      </w:r>
    </w:p>
    <w:p w14:paraId="60BB7089" w14:textId="3ED272F6" w:rsidR="006F5D52" w:rsidRDefault="006F5D52" w:rsidP="006F5D52">
      <w:pPr>
        <w:pStyle w:val="Listeafsnit"/>
        <w:numPr>
          <w:ilvl w:val="1"/>
          <w:numId w:val="1"/>
        </w:numPr>
      </w:pPr>
      <w:r>
        <w:t xml:space="preserve">mindsket oxygen resulterer i </w:t>
      </w:r>
      <w:proofErr w:type="spellStart"/>
      <w:r>
        <w:t>anaerob</w:t>
      </w:r>
      <w:proofErr w:type="spellEnd"/>
      <w:r>
        <w:t xml:space="preserve"> </w:t>
      </w:r>
      <w:r w:rsidR="009F27F0">
        <w:t xml:space="preserve">(uden ilt) </w:t>
      </w:r>
      <w:r>
        <w:t>metabolisme og øget mælkesyre produktion</w:t>
      </w:r>
      <w:r w:rsidR="0078084E">
        <w:t xml:space="preserve"> hvilket leder til metabolisk </w:t>
      </w:r>
      <w:proofErr w:type="spellStart"/>
      <w:r w:rsidR="0078084E">
        <w:t>acidose</w:t>
      </w:r>
      <w:proofErr w:type="spellEnd"/>
    </w:p>
    <w:p w14:paraId="11D910F0" w14:textId="4B86DCEF" w:rsidR="006F5D52" w:rsidRDefault="00F167E9" w:rsidP="006F5D52">
      <w:pPr>
        <w:pStyle w:val="Listeafsnit"/>
        <w:numPr>
          <w:ilvl w:val="0"/>
          <w:numId w:val="1"/>
        </w:numPr>
      </w:pPr>
      <w:r>
        <w:t xml:space="preserve">så snart blodtrykket falder igangsætter kroppen nogle </w:t>
      </w:r>
      <w:r w:rsidR="006F5D52">
        <w:t>kompensationsmekanismer:</w:t>
      </w:r>
    </w:p>
    <w:p w14:paraId="4F6B8082" w14:textId="7B00EA51" w:rsidR="006F5D52" w:rsidRDefault="006F5D52" w:rsidP="006F5D52">
      <w:pPr>
        <w:pStyle w:val="Listeafsnit"/>
        <w:numPr>
          <w:ilvl w:val="1"/>
          <w:numId w:val="1"/>
        </w:numPr>
      </w:pPr>
      <w:proofErr w:type="spellStart"/>
      <w:r>
        <w:t>sympatiskus</w:t>
      </w:r>
      <w:proofErr w:type="spellEnd"/>
      <w:r>
        <w:t xml:space="preserve"> og medulla i binyrerne</w:t>
      </w:r>
      <w:r w:rsidR="00606957">
        <w:t xml:space="preserve"> (producerer adrenalin og noradrenalin)</w:t>
      </w:r>
      <w:r>
        <w:t xml:space="preserve"> stimuleres til at øge hjertefrekvensen, k</w:t>
      </w:r>
      <w:r w:rsidR="00D2454B">
        <w:t>raften af kontraktionerne og den</w:t>
      </w:r>
      <w:r>
        <w:t xml:space="preserve"> systemiske </w:t>
      </w:r>
      <w:proofErr w:type="spellStart"/>
      <w:r>
        <w:t>vasokonstriktion</w:t>
      </w:r>
      <w:proofErr w:type="spellEnd"/>
      <w:r w:rsidR="00D2454B">
        <w:t xml:space="preserve"> så kapaciteten i kredsløbet mindsket</w:t>
      </w:r>
    </w:p>
    <w:p w14:paraId="6A2DD357" w14:textId="2279707D" w:rsidR="006F5D52" w:rsidRDefault="00D2454B" w:rsidP="006F5D52">
      <w:pPr>
        <w:pStyle w:val="Listeafsnit"/>
        <w:numPr>
          <w:ilvl w:val="1"/>
          <w:numId w:val="1"/>
        </w:numPr>
      </w:pPr>
      <w:proofErr w:type="spellStart"/>
      <w:r>
        <w:t>renin</w:t>
      </w:r>
      <w:proofErr w:type="spellEnd"/>
      <w:r>
        <w:t xml:space="preserve"> sec</w:t>
      </w:r>
      <w:r w:rsidR="006F5D52">
        <w:t>er</w:t>
      </w:r>
      <w:r>
        <w:t>ner</w:t>
      </w:r>
      <w:r w:rsidR="006F5D52">
        <w:t xml:space="preserve">es for at aktivere </w:t>
      </w:r>
      <w:proofErr w:type="spellStart"/>
      <w:r w:rsidR="006F5D52">
        <w:t>angiotensin</w:t>
      </w:r>
      <w:proofErr w:type="spellEnd"/>
      <w:r w:rsidR="006F5D52">
        <w:t xml:space="preserve"> (en </w:t>
      </w:r>
      <w:proofErr w:type="spellStart"/>
      <w:r w:rsidR="006F5D52">
        <w:t>vasokonstriktor</w:t>
      </w:r>
      <w:proofErr w:type="spellEnd"/>
      <w:r w:rsidR="006F5D52">
        <w:t xml:space="preserve">) og </w:t>
      </w:r>
      <w:proofErr w:type="spellStart"/>
      <w:r w:rsidR="006F5D52">
        <w:t>aldosteron</w:t>
      </w:r>
      <w:proofErr w:type="spellEnd"/>
      <w:r w:rsidR="006F5D52">
        <w:t xml:space="preserve"> </w:t>
      </w:r>
      <w:r w:rsidR="00B9335A">
        <w:t xml:space="preserve">(øger natrium og vand </w:t>
      </w:r>
      <w:proofErr w:type="spellStart"/>
      <w:r w:rsidR="00B9335A">
        <w:t>reabsorption</w:t>
      </w:r>
      <w:proofErr w:type="spellEnd"/>
      <w:r w:rsidR="00B9335A">
        <w:t xml:space="preserve"> og øger blodvoluminet</w:t>
      </w:r>
      <w:r>
        <w:t xml:space="preserve">) </w:t>
      </w:r>
      <w:r w:rsidR="00B9335A">
        <w:t>for at øge blodtrykket</w:t>
      </w:r>
    </w:p>
    <w:p w14:paraId="7B11A1D2" w14:textId="30AFA180" w:rsidR="006F5D52" w:rsidRDefault="006F5D52" w:rsidP="006F5D52">
      <w:pPr>
        <w:pStyle w:val="Listeafsnit"/>
        <w:numPr>
          <w:ilvl w:val="1"/>
          <w:numId w:val="1"/>
        </w:numPr>
      </w:pPr>
      <w:r>
        <w:t>øget se</w:t>
      </w:r>
      <w:r w:rsidR="008A1D81">
        <w:t>cernering</w:t>
      </w:r>
      <w:r>
        <w:t xml:space="preserve"> af ADH fremmer </w:t>
      </w:r>
      <w:proofErr w:type="spellStart"/>
      <w:r>
        <w:t>reabsorption</w:t>
      </w:r>
      <w:proofErr w:type="spellEnd"/>
      <w:r>
        <w:t xml:space="preserve"> af vand fra nyrerne og øger</w:t>
      </w:r>
      <w:r w:rsidR="008A1D81">
        <w:t xml:space="preserve"> derved blodvolumen samt</w:t>
      </w:r>
      <w:r>
        <w:t xml:space="preserve"> fungerer som </w:t>
      </w:r>
      <w:proofErr w:type="spellStart"/>
      <w:r>
        <w:t>vasokonstriktor</w:t>
      </w:r>
      <w:proofErr w:type="spellEnd"/>
    </w:p>
    <w:p w14:paraId="6E79E0BC" w14:textId="721ADB9B" w:rsidR="006F5D52" w:rsidRDefault="0078084E" w:rsidP="006F5D52">
      <w:pPr>
        <w:pStyle w:val="Listeafsnit"/>
        <w:numPr>
          <w:ilvl w:val="1"/>
          <w:numId w:val="1"/>
        </w:numPr>
      </w:pPr>
      <w:proofErr w:type="spellStart"/>
      <w:r>
        <w:t>glukokortikoider</w:t>
      </w:r>
      <w:proofErr w:type="spellEnd"/>
      <w:r>
        <w:t xml:space="preserve"> secerneres</w:t>
      </w:r>
      <w:r w:rsidR="006F5D52">
        <w:t xml:space="preserve"> for at hjælpe med at stabilisere det </w:t>
      </w:r>
      <w:proofErr w:type="spellStart"/>
      <w:r w:rsidR="006F5D52">
        <w:t>vaskulære</w:t>
      </w:r>
      <w:proofErr w:type="spellEnd"/>
      <w:r w:rsidR="006F5D52">
        <w:t xml:space="preserve"> system</w:t>
      </w:r>
    </w:p>
    <w:p w14:paraId="54AF786B" w14:textId="0097DC4B" w:rsidR="006F5D52" w:rsidRDefault="0078084E" w:rsidP="006F5D52">
      <w:pPr>
        <w:pStyle w:val="Listeafsnit"/>
        <w:numPr>
          <w:ilvl w:val="1"/>
          <w:numId w:val="1"/>
        </w:numPr>
      </w:pPr>
      <w:proofErr w:type="spellStart"/>
      <w:r>
        <w:t>acidose</w:t>
      </w:r>
      <w:proofErr w:type="spellEnd"/>
      <w:r w:rsidR="006F5D52">
        <w:t xml:space="preserve"> stimulerer respirationen hvilket øger oxygenforsynin</w:t>
      </w:r>
      <w:r w:rsidR="004A64F6">
        <w:t>gen og mindsker kul</w:t>
      </w:r>
      <w:r w:rsidR="006F5D52">
        <w:t>dioxid niveauet</w:t>
      </w:r>
      <w:r w:rsidR="004A64F6">
        <w:t xml:space="preserve"> hvorved acidosen mindskes</w:t>
      </w:r>
    </w:p>
    <w:p w14:paraId="5030628C" w14:textId="54C67792" w:rsidR="006F5D52" w:rsidRDefault="006F5D52" w:rsidP="006F5D52">
      <w:pPr>
        <w:pStyle w:val="Listeafsnit"/>
        <w:numPr>
          <w:ilvl w:val="0"/>
          <w:numId w:val="1"/>
        </w:numPr>
      </w:pPr>
      <w:r>
        <w:t xml:space="preserve">længerevarende </w:t>
      </w:r>
      <w:proofErr w:type="spellStart"/>
      <w:r>
        <w:t>shock</w:t>
      </w:r>
      <w:proofErr w:type="spellEnd"/>
      <w:r w:rsidR="005A027E">
        <w:t>-tilstand</w:t>
      </w:r>
      <w:r>
        <w:t xml:space="preserve"> leder til at cellemetabolismen</w:t>
      </w:r>
      <w:r w:rsidR="0079068A">
        <w:t xml:space="preserve"> formindskes og cellernes affald</w:t>
      </w:r>
      <w:r w:rsidR="005A027E">
        <w:t xml:space="preserve"> kan ikke</w:t>
      </w:r>
      <w:r w:rsidR="0079068A">
        <w:t xml:space="preserve"> fjernes hvilket leder til lavere pH</w:t>
      </w:r>
      <w:r w:rsidR="00051B87">
        <w:t>/</w:t>
      </w:r>
      <w:proofErr w:type="spellStart"/>
      <w:r w:rsidR="00051B87">
        <w:t>acidose</w:t>
      </w:r>
      <w:proofErr w:type="spellEnd"/>
      <w:r w:rsidR="00051B87">
        <w:t xml:space="preserve"> der forringer celle-</w:t>
      </w:r>
      <w:r w:rsidR="0079068A">
        <w:t>enzym</w:t>
      </w:r>
      <w:r w:rsidR="00051B87">
        <w:t>-</w:t>
      </w:r>
      <w:r w:rsidR="0079068A">
        <w:t>funktion</w:t>
      </w:r>
      <w:r w:rsidR="00051B87">
        <w:t>en</w:t>
      </w:r>
    </w:p>
    <w:p w14:paraId="6B416DA6" w14:textId="7BA73743" w:rsidR="0079068A" w:rsidRDefault="001E4B6C" w:rsidP="0079068A">
      <w:pPr>
        <w:pStyle w:val="Listeafsnit"/>
        <w:numPr>
          <w:ilvl w:val="1"/>
          <w:numId w:val="1"/>
        </w:numPr>
      </w:pPr>
      <w:proofErr w:type="spellStart"/>
      <w:r>
        <w:t>acidose</w:t>
      </w:r>
      <w:proofErr w:type="spellEnd"/>
      <w:r w:rsidR="0079068A">
        <w:t xml:space="preserve"> har desuden en tendens til at for</w:t>
      </w:r>
      <w:r>
        <w:t xml:space="preserve">årsage </w:t>
      </w:r>
      <w:proofErr w:type="spellStart"/>
      <w:r>
        <w:t>vasodilation</w:t>
      </w:r>
      <w:proofErr w:type="spellEnd"/>
      <w:r>
        <w:t xml:space="preserve"> og relakserer</w:t>
      </w:r>
      <w:r w:rsidR="0079068A">
        <w:t xml:space="preserve"> de </w:t>
      </w:r>
      <w:proofErr w:type="spellStart"/>
      <w:r w:rsidR="0079068A">
        <w:t>prækapillære</w:t>
      </w:r>
      <w:proofErr w:type="spellEnd"/>
      <w:r w:rsidR="0079068A">
        <w:t xml:space="preserve"> </w:t>
      </w:r>
      <w:proofErr w:type="spellStart"/>
      <w:r w:rsidR="0079068A">
        <w:t>sphinctere</w:t>
      </w:r>
      <w:proofErr w:type="spellEnd"/>
      <w:r w:rsidR="0079068A">
        <w:t xml:space="preserve"> først og bidrager herved til samling af blod i periferien </w:t>
      </w:r>
      <w:r w:rsidR="00157880">
        <w:t>hvorved</w:t>
      </w:r>
      <w:r w:rsidR="0079068A">
        <w:t xml:space="preserve"> det venøse </w:t>
      </w:r>
      <w:proofErr w:type="spellStart"/>
      <w:r w:rsidR="0079068A">
        <w:t>return</w:t>
      </w:r>
      <w:proofErr w:type="spellEnd"/>
      <w:r w:rsidR="0079068A">
        <w:t xml:space="preserve"> til hjertet</w:t>
      </w:r>
      <w:r w:rsidR="00157880">
        <w:t xml:space="preserve"> mindskes</w:t>
      </w:r>
    </w:p>
    <w:p w14:paraId="48185C82" w14:textId="2A101CC3" w:rsidR="0079068A" w:rsidRDefault="00BD0D12" w:rsidP="0079068A">
      <w:pPr>
        <w:pStyle w:val="Listeafsnit"/>
        <w:numPr>
          <w:ilvl w:val="0"/>
          <w:numId w:val="1"/>
        </w:numPr>
      </w:pPr>
      <w:r>
        <w:t xml:space="preserve">hvis </w:t>
      </w:r>
      <w:proofErr w:type="spellStart"/>
      <w:r>
        <w:t>shock</w:t>
      </w:r>
      <w:proofErr w:type="spellEnd"/>
      <w:r>
        <w:t xml:space="preserve"> tilstanden ikke behandles</w:t>
      </w:r>
      <w:r w:rsidR="0079068A">
        <w:t xml:space="preserve"> hurtigt </w:t>
      </w:r>
      <w:r>
        <w:t xml:space="preserve">vil </w:t>
      </w:r>
      <w:r w:rsidR="0079068A">
        <w:t>kompensationer</w:t>
      </w:r>
      <w:r>
        <w:t xml:space="preserve">ne og effekterne af </w:t>
      </w:r>
      <w:proofErr w:type="spellStart"/>
      <w:r>
        <w:t>shockket</w:t>
      </w:r>
      <w:proofErr w:type="spellEnd"/>
      <w:r>
        <w:t xml:space="preserve"> have</w:t>
      </w:r>
      <w:r w:rsidR="0079068A">
        <w:t xml:space="preserve"> en tendens til at forværre problemet</w:t>
      </w:r>
    </w:p>
    <w:p w14:paraId="69A1D3F2" w14:textId="3242269A" w:rsidR="0079068A" w:rsidRDefault="0079068A" w:rsidP="0079068A">
      <w:pPr>
        <w:pStyle w:val="Listeafsnit"/>
        <w:numPr>
          <w:ilvl w:val="0"/>
          <w:numId w:val="1"/>
        </w:numPr>
      </w:pPr>
      <w:proofErr w:type="spellStart"/>
      <w:r>
        <w:t>vasokonstriktion</w:t>
      </w:r>
      <w:proofErr w:type="spellEnd"/>
      <w:r>
        <w:t xml:space="preserve"> reducerer det arterielle </w:t>
      </w:r>
      <w:proofErr w:type="spellStart"/>
      <w:r>
        <w:t>blodflow</w:t>
      </w:r>
      <w:proofErr w:type="spellEnd"/>
      <w:r>
        <w:t xml:space="preserve"> </w:t>
      </w:r>
      <w:r w:rsidR="00BD0D12">
        <w:t xml:space="preserve">til væv og organer og forårsage </w:t>
      </w:r>
      <w:proofErr w:type="spellStart"/>
      <w:r w:rsidR="00BD0D12">
        <w:t>iskæmi</w:t>
      </w:r>
      <w:proofErr w:type="spellEnd"/>
      <w:r w:rsidR="00BD0D12">
        <w:t xml:space="preserve"> og siden hen </w:t>
      </w:r>
      <w:r>
        <w:t>nekrose</w:t>
      </w:r>
    </w:p>
    <w:p w14:paraId="004CDA43" w14:textId="7344159A" w:rsidR="0079068A" w:rsidRDefault="00BD0D12" w:rsidP="0079068A">
      <w:pPr>
        <w:pStyle w:val="Listeafsnit"/>
        <w:numPr>
          <w:ilvl w:val="0"/>
          <w:numId w:val="1"/>
        </w:numPr>
      </w:pPr>
      <w:proofErr w:type="spellStart"/>
      <w:r>
        <w:t>trombi</w:t>
      </w:r>
      <w:proofErr w:type="spellEnd"/>
      <w:r>
        <w:t xml:space="preserve"> dannes</w:t>
      </w:r>
      <w:r w:rsidR="0079068A">
        <w:t xml:space="preserve"> i </w:t>
      </w:r>
      <w:proofErr w:type="spellStart"/>
      <w:r w:rsidR="0079068A">
        <w:t>mikrocirkulationen</w:t>
      </w:r>
      <w:proofErr w:type="spellEnd"/>
      <w:r w:rsidR="0079068A">
        <w:t xml:space="preserve"> og reducerer det venøse </w:t>
      </w:r>
      <w:proofErr w:type="spellStart"/>
      <w:r w:rsidR="0079068A">
        <w:t>return</w:t>
      </w:r>
      <w:proofErr w:type="spellEnd"/>
      <w:r w:rsidR="0079068A">
        <w:t xml:space="preserve"> og minutvolumen endnu mere</w:t>
      </w:r>
    </w:p>
    <w:p w14:paraId="1F5DECAC" w14:textId="2C0C5DAD" w:rsidR="0079068A" w:rsidRDefault="0079068A" w:rsidP="0079068A">
      <w:pPr>
        <w:pStyle w:val="Listeafsnit"/>
        <w:numPr>
          <w:ilvl w:val="0"/>
          <w:numId w:val="1"/>
        </w:numPr>
      </w:pPr>
      <w:r>
        <w:t xml:space="preserve">væske skifter fra blodet til </w:t>
      </w:r>
      <w:proofErr w:type="spellStart"/>
      <w:r>
        <w:t>interstitialvæsken</w:t>
      </w:r>
      <w:proofErr w:type="spellEnd"/>
      <w:r>
        <w:t xml:space="preserve"> som flere </w:t>
      </w:r>
      <w:proofErr w:type="spellStart"/>
      <w:r>
        <w:t>cytokiner</w:t>
      </w:r>
      <w:proofErr w:type="spellEnd"/>
      <w:r w:rsidR="00EB4999">
        <w:t xml:space="preserve"> frigives fra beskadigede celler</w:t>
      </w:r>
    </w:p>
    <w:p w14:paraId="7172898A" w14:textId="7170E558" w:rsidR="00EB4999" w:rsidRDefault="00EB4999" w:rsidP="00EB4999">
      <w:pPr>
        <w:pStyle w:val="Listeafsnit"/>
        <w:numPr>
          <w:ilvl w:val="0"/>
          <w:numId w:val="1"/>
        </w:numPr>
      </w:pPr>
      <w:r>
        <w:t>organer og væv kan ikke længere fungere eller undergå mitose hvorfor cellerne til sidst degenererer og dør</w:t>
      </w:r>
    </w:p>
    <w:p w14:paraId="76428839" w14:textId="1BED2C6D" w:rsidR="00EB4999" w:rsidRDefault="00EB4999" w:rsidP="00EB4999">
      <w:pPr>
        <w:pStyle w:val="Listeafsnit"/>
        <w:numPr>
          <w:ilvl w:val="0"/>
          <w:numId w:val="1"/>
        </w:numPr>
      </w:pPr>
      <w:r>
        <w:t xml:space="preserve">når der forekommer organskade kan </w:t>
      </w:r>
      <w:proofErr w:type="spellStart"/>
      <w:r>
        <w:t>shocken</w:t>
      </w:r>
      <w:proofErr w:type="spellEnd"/>
      <w:r>
        <w:t xml:space="preserve"> være irreversibel</w:t>
      </w:r>
    </w:p>
    <w:p w14:paraId="131B5DE1" w14:textId="46D52344" w:rsidR="00EB4999" w:rsidRDefault="00EB4999" w:rsidP="00EB4999">
      <w:pPr>
        <w:pStyle w:val="Listeafsnit"/>
        <w:numPr>
          <w:ilvl w:val="0"/>
          <w:numId w:val="1"/>
        </w:numPr>
      </w:pPr>
      <w:r>
        <w:t xml:space="preserve">af bekymring er forekomst af </w:t>
      </w:r>
      <w:r w:rsidR="00FD3EDB">
        <w:t>flere orga</w:t>
      </w:r>
      <w:r>
        <w:t>nsvigt efter patienten synes at være stabiliseret</w:t>
      </w:r>
    </w:p>
    <w:p w14:paraId="1E0D226E" w14:textId="5AAFEAC8" w:rsidR="00EB4999" w:rsidRDefault="00EB4999" w:rsidP="00EB4999">
      <w:pPr>
        <w:pStyle w:val="Listeafsnit"/>
        <w:numPr>
          <w:ilvl w:val="0"/>
          <w:numId w:val="1"/>
        </w:numPr>
      </w:pPr>
      <w:proofErr w:type="spellStart"/>
      <w:r>
        <w:t>dekompensation</w:t>
      </w:r>
      <w:proofErr w:type="spellEnd"/>
      <w:r w:rsidR="004771DE">
        <w:t xml:space="preserve"> (hvis kroppen ikke er i stand til at kompensere)</w:t>
      </w:r>
      <w:r>
        <w:t xml:space="preserve"> forårsager komplikationer af </w:t>
      </w:r>
      <w:proofErr w:type="spellStart"/>
      <w:r>
        <w:t>shocket</w:t>
      </w:r>
      <w:proofErr w:type="spellEnd"/>
      <w:r>
        <w:t xml:space="preserve"> som fx:</w:t>
      </w:r>
    </w:p>
    <w:p w14:paraId="78EEA3A9" w14:textId="4A47E627" w:rsidR="00EB4999" w:rsidRDefault="00EB4999" w:rsidP="00EB4999">
      <w:pPr>
        <w:pStyle w:val="Listeafsnit"/>
        <w:numPr>
          <w:ilvl w:val="1"/>
          <w:numId w:val="1"/>
        </w:numPr>
      </w:pPr>
      <w:r>
        <w:t xml:space="preserve">akut nyresvigt pga. </w:t>
      </w:r>
      <w:proofErr w:type="spellStart"/>
      <w:r>
        <w:t>tubulær</w:t>
      </w:r>
      <w:proofErr w:type="spellEnd"/>
      <w:r>
        <w:t xml:space="preserve"> nekrose</w:t>
      </w:r>
    </w:p>
    <w:p w14:paraId="17DB11D5" w14:textId="2F5E2402" w:rsidR="00EB4999" w:rsidRDefault="00EB4999" w:rsidP="00EB4999">
      <w:pPr>
        <w:pStyle w:val="Listeafsnit"/>
        <w:numPr>
          <w:ilvl w:val="1"/>
          <w:numId w:val="1"/>
        </w:numPr>
      </w:pPr>
      <w:proofErr w:type="spellStart"/>
      <w:r>
        <w:lastRenderedPageBreak/>
        <w:t>shock</w:t>
      </w:r>
      <w:proofErr w:type="spellEnd"/>
      <w:r>
        <w:t xml:space="preserve"> lunge eller voksen respiratorisk nøds syndrom (ARDS) pga. samling af blod og alveolær skade</w:t>
      </w:r>
    </w:p>
    <w:p w14:paraId="49983EE9" w14:textId="04BA9362" w:rsidR="00EB4999" w:rsidRDefault="00EB4999" w:rsidP="00EB4999">
      <w:pPr>
        <w:pStyle w:val="Listeafsnit"/>
        <w:numPr>
          <w:ilvl w:val="1"/>
          <w:numId w:val="1"/>
        </w:numPr>
      </w:pPr>
      <w:r>
        <w:t>leversvigt grundet cellenekrose</w:t>
      </w:r>
    </w:p>
    <w:p w14:paraId="70B256D8" w14:textId="40F3063C" w:rsidR="00EB4999" w:rsidRDefault="00EB4999" w:rsidP="00EB4999">
      <w:pPr>
        <w:pStyle w:val="Listeafsnit"/>
        <w:numPr>
          <w:ilvl w:val="1"/>
          <w:numId w:val="1"/>
        </w:numPr>
      </w:pPr>
      <w:r>
        <w:t xml:space="preserve">paralytisk </w:t>
      </w:r>
      <w:proofErr w:type="spellStart"/>
      <w:r>
        <w:t>ileus</w:t>
      </w:r>
      <w:proofErr w:type="spellEnd"/>
      <w:r>
        <w:t xml:space="preserve"> og stress eller </w:t>
      </w:r>
      <w:proofErr w:type="spellStart"/>
      <w:r>
        <w:t>hæmoragiske</w:t>
      </w:r>
      <w:proofErr w:type="spellEnd"/>
      <w:r>
        <w:t xml:space="preserve"> </w:t>
      </w:r>
      <w:proofErr w:type="spellStart"/>
      <w:r>
        <w:t>ulcers</w:t>
      </w:r>
      <w:proofErr w:type="spellEnd"/>
      <w:r w:rsidR="00FD3EDB">
        <w:t xml:space="preserve"> (sår)</w:t>
      </w:r>
    </w:p>
    <w:p w14:paraId="3F4C3BB5" w14:textId="1CCC0914" w:rsidR="00EB4999" w:rsidRDefault="00EB4999" w:rsidP="00EB4999">
      <w:pPr>
        <w:pStyle w:val="Listeafsnit"/>
        <w:numPr>
          <w:ilvl w:val="1"/>
          <w:numId w:val="1"/>
        </w:numPr>
      </w:pPr>
      <w:r>
        <w:t xml:space="preserve">infektion eller </w:t>
      </w:r>
      <w:proofErr w:type="spellStart"/>
      <w:r>
        <w:t>septicemia</w:t>
      </w:r>
      <w:proofErr w:type="spellEnd"/>
      <w:r>
        <w:t xml:space="preserve"> (blodforgiftning) fra </w:t>
      </w:r>
      <w:proofErr w:type="spellStart"/>
      <w:r>
        <w:t>iskæmi</w:t>
      </w:r>
      <w:proofErr w:type="spellEnd"/>
      <w:r>
        <w:t xml:space="preserve"> i fordøjelseskanalen eller fra et primært problem (septisk </w:t>
      </w:r>
      <w:proofErr w:type="spellStart"/>
      <w:r>
        <w:t>shock</w:t>
      </w:r>
      <w:proofErr w:type="spellEnd"/>
      <w:r>
        <w:t xml:space="preserve">, primært </w:t>
      </w:r>
      <w:proofErr w:type="spellStart"/>
      <w:r>
        <w:t>endotoxisk</w:t>
      </w:r>
      <w:proofErr w:type="spellEnd"/>
      <w:r>
        <w:t xml:space="preserve"> </w:t>
      </w:r>
      <w:proofErr w:type="spellStart"/>
      <w:r>
        <w:t>shock</w:t>
      </w:r>
      <w:proofErr w:type="spellEnd"/>
      <w:r>
        <w:t>)</w:t>
      </w:r>
    </w:p>
    <w:p w14:paraId="5A851543" w14:textId="1607FB33" w:rsidR="00EB4999" w:rsidRDefault="00EB4999" w:rsidP="00EB4999">
      <w:pPr>
        <w:pStyle w:val="Listeafsnit"/>
        <w:numPr>
          <w:ilvl w:val="1"/>
          <w:numId w:val="1"/>
        </w:numPr>
      </w:pPr>
      <w:r>
        <w:t xml:space="preserve">dissemineret </w:t>
      </w:r>
      <w:r w:rsidR="00FD3EDB">
        <w:t xml:space="preserve">(spredt) </w:t>
      </w:r>
      <w:proofErr w:type="spellStart"/>
      <w:r>
        <w:t>intravaskulær</w:t>
      </w:r>
      <w:proofErr w:type="spellEnd"/>
      <w:r>
        <w:t xml:space="preserve"> koagulation (DIC) som koagulationsprocessen initieres</w:t>
      </w:r>
    </w:p>
    <w:p w14:paraId="5EEBD10A" w14:textId="18C9E518" w:rsidR="00EB4999" w:rsidRDefault="00EB4999" w:rsidP="00EB4999">
      <w:pPr>
        <w:pStyle w:val="Listeafsnit"/>
        <w:numPr>
          <w:ilvl w:val="1"/>
          <w:numId w:val="1"/>
        </w:numPr>
      </w:pPr>
      <w:r>
        <w:t>mindsket hjertefunkti</w:t>
      </w:r>
      <w:r w:rsidR="00FD3EDB">
        <w:t xml:space="preserve">on pga. oxygenmangelen, </w:t>
      </w:r>
      <w:proofErr w:type="spellStart"/>
      <w:r w:rsidR="00FD3EDB">
        <w:t>acidose</w:t>
      </w:r>
      <w:proofErr w:type="spellEnd"/>
      <w:r>
        <w:t xml:space="preserve"> og </w:t>
      </w:r>
      <w:proofErr w:type="spellStart"/>
      <w:r>
        <w:t>hyperkaliæmi</w:t>
      </w:r>
      <w:proofErr w:type="spellEnd"/>
      <w:r>
        <w:t xml:space="preserve"> (øget mængde kalium i blodet) </w:t>
      </w:r>
    </w:p>
    <w:p w14:paraId="52CBE6A2" w14:textId="5632BD93" w:rsidR="00EB4999" w:rsidRDefault="00B6193F" w:rsidP="00EB4999">
      <w:pPr>
        <w:pStyle w:val="Listeafsnit"/>
        <w:numPr>
          <w:ilvl w:val="1"/>
          <w:numId w:val="1"/>
        </w:numPr>
      </w:pPr>
      <w:r>
        <w:t>v</w:t>
      </w:r>
      <w:r w:rsidR="00EB4999">
        <w:t>ed multiorgan</w:t>
      </w:r>
      <w:r>
        <w:t xml:space="preserve">svigt bliver </w:t>
      </w:r>
      <w:proofErr w:type="spellStart"/>
      <w:r>
        <w:t>shock</w:t>
      </w:r>
      <w:proofErr w:type="spellEnd"/>
      <w:r>
        <w:t xml:space="preserve"> irreversibel</w:t>
      </w:r>
      <w:r w:rsidR="00EB4999">
        <w:t xml:space="preserve"> og døden indtræder</w:t>
      </w:r>
    </w:p>
    <w:p w14:paraId="2168D588" w14:textId="2BED3366" w:rsidR="00EB4999" w:rsidRDefault="00EB4999" w:rsidP="00EB4999">
      <w:r>
        <w:t>Ætiologi:</w:t>
      </w:r>
    </w:p>
    <w:p w14:paraId="7B98B1E2" w14:textId="5B978031" w:rsidR="00EB4999" w:rsidRDefault="00EB4999" w:rsidP="00EB4999">
      <w:pPr>
        <w:pStyle w:val="Listeafsnit"/>
        <w:numPr>
          <w:ilvl w:val="0"/>
          <w:numId w:val="1"/>
        </w:numPr>
      </w:pPr>
      <w:proofErr w:type="spellStart"/>
      <w:r>
        <w:t>shock</w:t>
      </w:r>
      <w:proofErr w:type="spellEnd"/>
      <w:r w:rsidR="00CA7CAE">
        <w:t xml:space="preserve"> kan have</w:t>
      </w:r>
      <w:r>
        <w:t xml:space="preserve"> </w:t>
      </w:r>
      <w:r w:rsidR="00CA7CAE">
        <w:t>flere</w:t>
      </w:r>
      <w:r>
        <w:t xml:space="preserve"> årsager, et par er nævnt her:</w:t>
      </w:r>
    </w:p>
    <w:p w14:paraId="3488CC82" w14:textId="6D71F496" w:rsidR="00EB4999" w:rsidRDefault="001C34E0" w:rsidP="00EB4999">
      <w:pPr>
        <w:pStyle w:val="Listeafsnit"/>
        <w:numPr>
          <w:ilvl w:val="0"/>
          <w:numId w:val="2"/>
        </w:numPr>
      </w:pPr>
      <w:proofErr w:type="spellStart"/>
      <w:r>
        <w:t>hypovolemisk</w:t>
      </w:r>
      <w:proofErr w:type="spellEnd"/>
      <w:r>
        <w:t xml:space="preserve"> </w:t>
      </w:r>
      <w:proofErr w:type="spellStart"/>
      <w:r>
        <w:t>shock</w:t>
      </w:r>
      <w:proofErr w:type="spellEnd"/>
      <w:r>
        <w:t>: skyldes</w:t>
      </w:r>
      <w:r w:rsidR="00EB4999">
        <w:t xml:space="preserve"> tab af blod eller plasma fra det cirkulere</w:t>
      </w:r>
      <w:r w:rsidR="007A0242">
        <w:t xml:space="preserve">nde blod (fx: </w:t>
      </w:r>
      <w:r>
        <w:t xml:space="preserve">brandsår på </w:t>
      </w:r>
      <w:r w:rsidR="007A0242">
        <w:t xml:space="preserve">brandofre hvor det inflammatoriske respons leder til ødemer </w:t>
      </w:r>
      <w:r>
        <w:t>hvor</w:t>
      </w:r>
      <w:r w:rsidR="007A0242">
        <w:t xml:space="preserve"> væske og proteiner fra blodet </w:t>
      </w:r>
      <w:r w:rsidR="00A70BD8">
        <w:t xml:space="preserve">trænger </w:t>
      </w:r>
      <w:r w:rsidR="007A0242">
        <w:t>ind i det omgivende væv</w:t>
      </w:r>
      <w:r w:rsidR="00A70BD8">
        <w:t xml:space="preserve"> hvorved blodvolumen mindskes</w:t>
      </w:r>
      <w:r w:rsidR="007A0242">
        <w:t xml:space="preserve">, </w:t>
      </w:r>
      <w:proofErr w:type="spellStart"/>
      <w:r w:rsidR="00E2316E">
        <w:t>aneurisme</w:t>
      </w:r>
      <w:proofErr w:type="spellEnd"/>
      <w:r w:rsidR="00E2316E">
        <w:t xml:space="preserve"> der springer</w:t>
      </w:r>
      <w:r w:rsidR="00A70BD8">
        <w:t>, husk at man kan tappe 0,5 liter blod fra personer uden at de har mærkbare tegn</w:t>
      </w:r>
      <w:r w:rsidR="007A0242">
        <w:t>)</w:t>
      </w:r>
    </w:p>
    <w:p w14:paraId="365C98FB" w14:textId="426D95B3" w:rsidR="007A0242" w:rsidRDefault="007A0242" w:rsidP="00EB4999">
      <w:pPr>
        <w:pStyle w:val="Listeafsnit"/>
        <w:numPr>
          <w:ilvl w:val="0"/>
          <w:numId w:val="2"/>
        </w:numPr>
      </w:pPr>
      <w:proofErr w:type="spellStart"/>
      <w:r>
        <w:t>kardiogent</w:t>
      </w:r>
      <w:proofErr w:type="spellEnd"/>
      <w:r>
        <w:t xml:space="preserve"> </w:t>
      </w:r>
      <w:proofErr w:type="spellStart"/>
      <w:r>
        <w:t>shock</w:t>
      </w:r>
      <w:proofErr w:type="spellEnd"/>
      <w:r>
        <w:t xml:space="preserve">: associeret med hjerteforringelse som fx akut </w:t>
      </w:r>
      <w:proofErr w:type="spellStart"/>
      <w:r>
        <w:t>infarktion</w:t>
      </w:r>
      <w:proofErr w:type="spellEnd"/>
      <w:r>
        <w:t xml:space="preserve"> af venstre ventrikel</w:t>
      </w:r>
      <w:r w:rsidR="008D1E5E">
        <w:t>, obstruktion af koronararterierne (</w:t>
      </w:r>
      <w:proofErr w:type="spellStart"/>
      <w:r w:rsidR="008D1E5E">
        <w:t>thrombusdannelse</w:t>
      </w:r>
      <w:proofErr w:type="spellEnd"/>
      <w:r w:rsidR="008D1E5E">
        <w:t>)</w:t>
      </w:r>
      <w:r>
        <w:t xml:space="preserve"> eller </w:t>
      </w:r>
      <w:proofErr w:type="spellStart"/>
      <w:r>
        <w:t>arrytmier</w:t>
      </w:r>
      <w:proofErr w:type="spellEnd"/>
      <w:r w:rsidR="00E2316E">
        <w:t xml:space="preserve"> – nedsat funktion i hjertet vil mindske </w:t>
      </w:r>
      <w:proofErr w:type="spellStart"/>
      <w:r w:rsidR="00E2316E">
        <w:t>hjertekontraktiliteten</w:t>
      </w:r>
      <w:proofErr w:type="spellEnd"/>
      <w:r w:rsidR="00E2316E">
        <w:t xml:space="preserve"> hvorved minutvolumen mindsket hvilket leder til </w:t>
      </w:r>
      <w:proofErr w:type="spellStart"/>
      <w:r w:rsidR="00E2316E">
        <w:t>hypotension</w:t>
      </w:r>
      <w:proofErr w:type="spellEnd"/>
      <w:r w:rsidR="008D1E5E">
        <w:t xml:space="preserve">, øget </w:t>
      </w:r>
      <w:proofErr w:type="spellStart"/>
      <w:r w:rsidR="008D1E5E">
        <w:t>preload</w:t>
      </w:r>
      <w:proofErr w:type="spellEnd"/>
      <w:r w:rsidR="008D1E5E">
        <w:t xml:space="preserve"> (ophobning af blod i returløbet)</w:t>
      </w:r>
    </w:p>
    <w:p w14:paraId="6C575217" w14:textId="67C9B6C6" w:rsidR="007A0242" w:rsidRDefault="007A0242" w:rsidP="007A0242">
      <w:pPr>
        <w:pStyle w:val="Listeafsnit"/>
        <w:numPr>
          <w:ilvl w:val="1"/>
          <w:numId w:val="2"/>
        </w:numPr>
      </w:pPr>
      <w:r>
        <w:t xml:space="preserve">underkategori: obstruktivt </w:t>
      </w:r>
      <w:proofErr w:type="spellStart"/>
      <w:r>
        <w:t>shock</w:t>
      </w:r>
      <w:proofErr w:type="spellEnd"/>
      <w:r>
        <w:t xml:space="preserve">; forårsaget af hjertetamponade eller </w:t>
      </w:r>
      <w:proofErr w:type="spellStart"/>
      <w:r>
        <w:t>pulmonal</w:t>
      </w:r>
      <w:proofErr w:type="spellEnd"/>
      <w:r>
        <w:t xml:space="preserve"> </w:t>
      </w:r>
      <w:proofErr w:type="spellStart"/>
      <w:r>
        <w:t>embolus</w:t>
      </w:r>
      <w:proofErr w:type="spellEnd"/>
      <w:r>
        <w:t xml:space="preserve"> der blokkerer blodets flow gennem hjertet</w:t>
      </w:r>
    </w:p>
    <w:p w14:paraId="001CB148" w14:textId="537FC202" w:rsidR="007A0242" w:rsidRDefault="005B6676" w:rsidP="007A0242">
      <w:pPr>
        <w:pStyle w:val="Listeafsnit"/>
        <w:numPr>
          <w:ilvl w:val="0"/>
          <w:numId w:val="2"/>
        </w:numPr>
      </w:pPr>
      <w:r>
        <w:t>distributivt</w:t>
      </w:r>
      <w:r w:rsidR="007A0242">
        <w:t xml:space="preserve"> </w:t>
      </w:r>
      <w:proofErr w:type="spellStart"/>
      <w:r w:rsidR="007A0242">
        <w:t>shock</w:t>
      </w:r>
      <w:proofErr w:type="spellEnd"/>
      <w:r w:rsidR="00B95A23">
        <w:t>:</w:t>
      </w:r>
      <w:r w:rsidR="007A0242">
        <w:t xml:space="preserve"> </w:t>
      </w:r>
      <w:r w:rsidR="00B95A23">
        <w:t xml:space="preserve">skyldes en </w:t>
      </w:r>
      <w:proofErr w:type="spellStart"/>
      <w:r w:rsidR="00B95A23">
        <w:t>relokalisering</w:t>
      </w:r>
      <w:proofErr w:type="spellEnd"/>
      <w:r w:rsidR="00B95A23">
        <w:t xml:space="preserve"> af blodet </w:t>
      </w:r>
      <w:r w:rsidR="007A0242">
        <w:t xml:space="preserve">inde i systemet pga. </w:t>
      </w:r>
      <w:proofErr w:type="spellStart"/>
      <w:r w:rsidR="007A0242">
        <w:t>vasodilation</w:t>
      </w:r>
      <w:proofErr w:type="spellEnd"/>
      <w:r w:rsidR="007A0242">
        <w:t>, kan klassificeres på flere måder:</w:t>
      </w:r>
    </w:p>
    <w:p w14:paraId="4075BCCC" w14:textId="0317E298" w:rsidR="007A0242" w:rsidRDefault="007B1FC2" w:rsidP="007A0242">
      <w:pPr>
        <w:pStyle w:val="Listeafsnit"/>
        <w:numPr>
          <w:ilvl w:val="1"/>
          <w:numId w:val="2"/>
        </w:numPr>
      </w:pPr>
      <w:proofErr w:type="spellStart"/>
      <w:r>
        <w:t>neurogent</w:t>
      </w:r>
      <w:proofErr w:type="spellEnd"/>
      <w:r>
        <w:t xml:space="preserve"> eller </w:t>
      </w:r>
      <w:proofErr w:type="spellStart"/>
      <w:r>
        <w:t>vasogent</w:t>
      </w:r>
      <w:proofErr w:type="spellEnd"/>
      <w:r>
        <w:t xml:space="preserve"> </w:t>
      </w:r>
      <w:proofErr w:type="spellStart"/>
      <w:r>
        <w:t>shock</w:t>
      </w:r>
      <w:proofErr w:type="spellEnd"/>
      <w:r>
        <w:t>: kan udvikles fra smerte, frygt, stoffer eller tab af sympatisk stimulation ved rygmarvsskader (i</w:t>
      </w:r>
      <w:r w:rsidR="00B95A23">
        <w:t xml:space="preserve">nsulin </w:t>
      </w:r>
      <w:proofErr w:type="spellStart"/>
      <w:r w:rsidR="00B95A23">
        <w:t>shock</w:t>
      </w:r>
      <w:proofErr w:type="spellEnd"/>
      <w:r w:rsidR="00B95A23">
        <w:t xml:space="preserve"> eller svær </w:t>
      </w:r>
      <w:proofErr w:type="spellStart"/>
      <w:r w:rsidR="00B95A23">
        <w:t>acidose</w:t>
      </w:r>
      <w:proofErr w:type="spellEnd"/>
      <w:r>
        <w:t xml:space="preserve"> leder til denne type </w:t>
      </w:r>
      <w:proofErr w:type="spellStart"/>
      <w:r>
        <w:t>shock</w:t>
      </w:r>
      <w:proofErr w:type="spellEnd"/>
      <w:r>
        <w:t>)</w:t>
      </w:r>
    </w:p>
    <w:p w14:paraId="45FEDA98" w14:textId="424970A3" w:rsidR="007B1FC2" w:rsidRDefault="008F4E56" w:rsidP="007A0242">
      <w:pPr>
        <w:pStyle w:val="Listeafsnit"/>
        <w:numPr>
          <w:ilvl w:val="1"/>
          <w:numId w:val="2"/>
        </w:numPr>
      </w:pPr>
      <w:r>
        <w:t>anafylaksis</w:t>
      </w:r>
      <w:r w:rsidR="007B1FC2">
        <w:t xml:space="preserve"> </w:t>
      </w:r>
      <w:proofErr w:type="spellStart"/>
      <w:r w:rsidR="007B1FC2">
        <w:t>shock</w:t>
      </w:r>
      <w:proofErr w:type="spellEnd"/>
      <w:r w:rsidR="007B1FC2">
        <w:t xml:space="preserve">: resultat af hurtig </w:t>
      </w:r>
      <w:proofErr w:type="spellStart"/>
      <w:r w:rsidR="007B1FC2">
        <w:t>vasodilation</w:t>
      </w:r>
      <w:proofErr w:type="spellEnd"/>
      <w:r w:rsidR="007B1FC2">
        <w:t xml:space="preserve"> pga. frigivelse af store mængder histamin i svære allergiske reaktioner</w:t>
      </w:r>
    </w:p>
    <w:p w14:paraId="5D14D6CE" w14:textId="5C3714AD" w:rsidR="007B1FC2" w:rsidRDefault="007B1FC2" w:rsidP="008E24C7">
      <w:pPr>
        <w:pStyle w:val="Listeafsnit"/>
        <w:numPr>
          <w:ilvl w:val="0"/>
          <w:numId w:val="2"/>
        </w:numPr>
      </w:pPr>
      <w:r>
        <w:t xml:space="preserve">septisk </w:t>
      </w:r>
      <w:proofErr w:type="spellStart"/>
      <w:r>
        <w:t>shock</w:t>
      </w:r>
      <w:proofErr w:type="spellEnd"/>
      <w:r>
        <w:t xml:space="preserve">: kan udvikles i personer med svær infektion, systemisk </w:t>
      </w:r>
      <w:proofErr w:type="spellStart"/>
      <w:r>
        <w:t>vasodilation</w:t>
      </w:r>
      <w:proofErr w:type="spellEnd"/>
      <w:r>
        <w:t xml:space="preserve"> udvikles og den forårsagende organisme </w:t>
      </w:r>
      <w:r w:rsidR="005B6676">
        <w:t xml:space="preserve">for er årsagen bag infektionen </w:t>
      </w:r>
      <w:r>
        <w:t>kan påvirke hjertet</w:t>
      </w:r>
      <w:r w:rsidR="005B6676">
        <w:t xml:space="preserve"> (fx </w:t>
      </w:r>
      <w:proofErr w:type="spellStart"/>
      <w:r w:rsidR="005B6676">
        <w:t>endokarditis</w:t>
      </w:r>
      <w:proofErr w:type="spellEnd"/>
      <w:r w:rsidR="005B6676">
        <w:t>)</w:t>
      </w:r>
    </w:p>
    <w:p w14:paraId="48210BF6" w14:textId="4244F573" w:rsidR="008E24C7" w:rsidRDefault="00F67830" w:rsidP="008E24C7">
      <w:pPr>
        <w:pStyle w:val="Listeafsnit"/>
        <w:numPr>
          <w:ilvl w:val="1"/>
          <w:numId w:val="2"/>
        </w:numPr>
      </w:pPr>
      <w:r>
        <w:t>ved septisk chok</w:t>
      </w:r>
      <w:r w:rsidR="008E24C7">
        <w:t xml:space="preserve"> opleves ”varmt </w:t>
      </w:r>
      <w:proofErr w:type="spellStart"/>
      <w:r w:rsidR="008E24C7">
        <w:t>shock</w:t>
      </w:r>
      <w:proofErr w:type="spellEnd"/>
      <w:r w:rsidR="008E24C7">
        <w:t xml:space="preserve">” med feber hvor der opleves varm og tør blussende hud, hurtig og stærk puls, </w:t>
      </w:r>
      <w:proofErr w:type="spellStart"/>
      <w:r w:rsidR="008E24C7">
        <w:t>hyperventilation</w:t>
      </w:r>
      <w:proofErr w:type="spellEnd"/>
      <w:r w:rsidR="008E24C7">
        <w:t>, bevis på infektion</w:t>
      </w:r>
    </w:p>
    <w:p w14:paraId="10E2C08B" w14:textId="0342177D" w:rsidR="00DC5A1C" w:rsidRDefault="00B6193F" w:rsidP="00722E73">
      <w:pPr>
        <w:pStyle w:val="Listeafsnit"/>
        <w:numPr>
          <w:ilvl w:val="0"/>
          <w:numId w:val="1"/>
        </w:numPr>
      </w:pPr>
      <w:r>
        <w:t>NOTE: de org</w:t>
      </w:r>
      <w:r w:rsidR="00920EF9">
        <w:t xml:space="preserve">aner der er kilden til </w:t>
      </w:r>
      <w:proofErr w:type="spellStart"/>
      <w:r w:rsidR="00920EF9">
        <w:t>shockket</w:t>
      </w:r>
      <w:proofErr w:type="spellEnd"/>
      <w:r>
        <w:t xml:space="preserve"> kan ikke selv kompensere for </w:t>
      </w:r>
      <w:r w:rsidR="00920EF9">
        <w:t xml:space="preserve">dette problem (fx kan </w:t>
      </w:r>
      <w:proofErr w:type="spellStart"/>
      <w:r w:rsidR="00920EF9">
        <w:t>kardiogenisk</w:t>
      </w:r>
      <w:proofErr w:type="spellEnd"/>
      <w:r w:rsidR="00920EF9">
        <w:t xml:space="preserve"> </w:t>
      </w:r>
      <w:proofErr w:type="spellStart"/>
      <w:r w:rsidR="00920EF9">
        <w:t>shock</w:t>
      </w:r>
      <w:proofErr w:type="spellEnd"/>
      <w:r>
        <w:t xml:space="preserve"> ikke kompenseres for via øget minutvolumen</w:t>
      </w:r>
      <w:r w:rsidR="00920EF9">
        <w:t>)</w:t>
      </w:r>
    </w:p>
    <w:p w14:paraId="53305C6F" w14:textId="636F9449" w:rsidR="007B1FC2" w:rsidRDefault="007B1FC2" w:rsidP="007B1FC2">
      <w:r>
        <w:t>Tegn og symptomer:</w:t>
      </w:r>
    </w:p>
    <w:p w14:paraId="778E3DFD" w14:textId="4AA83CA3" w:rsidR="00CD7197" w:rsidRDefault="00CD7197" w:rsidP="00B0091E">
      <w:pPr>
        <w:pStyle w:val="Listeafsnit"/>
        <w:numPr>
          <w:ilvl w:val="0"/>
          <w:numId w:val="4"/>
        </w:numPr>
      </w:pPr>
      <w:r>
        <w:t>fø</w:t>
      </w:r>
      <w:r w:rsidR="00920EF9">
        <w:t>rste tegn overses ofte og tegnene er tørst og irritation</w:t>
      </w:r>
      <w:r>
        <w:t xml:space="preserve"> eller rastløshed pga. hurtig sym</w:t>
      </w:r>
      <w:r w:rsidR="00D8421B">
        <w:t xml:space="preserve">patisk stimulering grundet </w:t>
      </w:r>
      <w:proofErr w:type="spellStart"/>
      <w:r w:rsidR="00D8421B">
        <w:t>hypo</w:t>
      </w:r>
      <w:r>
        <w:t>tension</w:t>
      </w:r>
      <w:proofErr w:type="spellEnd"/>
    </w:p>
    <w:p w14:paraId="54E69031" w14:textId="332B14C7" w:rsidR="00CD7197" w:rsidRDefault="00CD7197" w:rsidP="00B0091E">
      <w:pPr>
        <w:pStyle w:val="Listeafsnit"/>
        <w:numPr>
          <w:ilvl w:val="0"/>
          <w:numId w:val="4"/>
        </w:numPr>
      </w:pPr>
      <w:r>
        <w:t>herefter</w:t>
      </w:r>
      <w:r w:rsidR="00D8421B">
        <w:t xml:space="preserve"> følger</w:t>
      </w:r>
      <w:r>
        <w:t xml:space="preserve"> karakteristiske tegn på kompensation:</w:t>
      </w:r>
    </w:p>
    <w:p w14:paraId="57F84368" w14:textId="03814FCB" w:rsidR="00CD7197" w:rsidRDefault="00D8421B" w:rsidP="00B0091E">
      <w:pPr>
        <w:pStyle w:val="Listeafsnit"/>
        <w:numPr>
          <w:ilvl w:val="1"/>
          <w:numId w:val="4"/>
        </w:numPr>
      </w:pPr>
      <w:r>
        <w:t xml:space="preserve">kold, </w:t>
      </w:r>
      <w:r w:rsidR="00CD7197">
        <w:t>fugt</w:t>
      </w:r>
      <w:r>
        <w:t xml:space="preserve">ig og </w:t>
      </w:r>
      <w:r w:rsidR="00CD7197">
        <w:t>bleg hud</w:t>
      </w:r>
      <w:r w:rsidRPr="00D8421B">
        <w:t xml:space="preserve"> </w:t>
      </w:r>
      <w:r>
        <w:t>(</w:t>
      </w:r>
      <w:proofErr w:type="spellStart"/>
      <w:r>
        <w:t>vasokonstriktion</w:t>
      </w:r>
      <w:proofErr w:type="spellEnd"/>
      <w:r>
        <w:t xml:space="preserve"> skubber blodet fra viscera og hud til vitale områder)</w:t>
      </w:r>
    </w:p>
    <w:p w14:paraId="0772FB20" w14:textId="6A5E41AB" w:rsidR="00CD7197" w:rsidRDefault="00CD7197" w:rsidP="00B0091E">
      <w:pPr>
        <w:pStyle w:val="Listeafsnit"/>
        <w:numPr>
          <w:ilvl w:val="1"/>
          <w:numId w:val="4"/>
        </w:numPr>
      </w:pPr>
      <w:proofErr w:type="spellStart"/>
      <w:r>
        <w:t>takykardi</w:t>
      </w:r>
      <w:proofErr w:type="spellEnd"/>
      <w:r w:rsidR="00D8421B">
        <w:t xml:space="preserve"> (hurtigt hjerterytme)</w:t>
      </w:r>
    </w:p>
    <w:p w14:paraId="09AB3AD4" w14:textId="4989B13C" w:rsidR="00CD7197" w:rsidRDefault="00CD7197" w:rsidP="00B0091E">
      <w:pPr>
        <w:pStyle w:val="Listeafsnit"/>
        <w:numPr>
          <w:ilvl w:val="1"/>
          <w:numId w:val="4"/>
        </w:numPr>
      </w:pPr>
      <w:proofErr w:type="spellStart"/>
      <w:r>
        <w:t>oliguria</w:t>
      </w:r>
      <w:proofErr w:type="spellEnd"/>
      <w:r w:rsidR="00D8421B">
        <w:t xml:space="preserve"> (reduceret urinvolumen)</w:t>
      </w:r>
    </w:p>
    <w:p w14:paraId="12DEC5DD" w14:textId="22B718E1" w:rsidR="00D8421B" w:rsidRDefault="008E24C7" w:rsidP="00B0091E">
      <w:pPr>
        <w:pStyle w:val="Listeafsnit"/>
        <w:numPr>
          <w:ilvl w:val="0"/>
          <w:numId w:val="4"/>
        </w:numPr>
      </w:pPr>
      <w:r>
        <w:t>direkte effekter af mindsket blodtryk:</w:t>
      </w:r>
    </w:p>
    <w:p w14:paraId="2D013766" w14:textId="7561E6CB" w:rsidR="008E24C7" w:rsidRDefault="00B0091E" w:rsidP="00B0091E">
      <w:pPr>
        <w:pStyle w:val="Listeafsnit"/>
        <w:numPr>
          <w:ilvl w:val="1"/>
          <w:numId w:val="4"/>
        </w:numPr>
      </w:pPr>
      <w:r>
        <w:t>sløvhed</w:t>
      </w:r>
    </w:p>
    <w:p w14:paraId="4C946E8D" w14:textId="75F4F77D" w:rsidR="00B0091E" w:rsidRDefault="00B0091E" w:rsidP="00B0091E">
      <w:pPr>
        <w:pStyle w:val="Listeafsnit"/>
        <w:numPr>
          <w:ilvl w:val="1"/>
          <w:numId w:val="4"/>
        </w:numPr>
      </w:pPr>
      <w:r>
        <w:t>svaghed</w:t>
      </w:r>
    </w:p>
    <w:p w14:paraId="47DFF634" w14:textId="697AB519" w:rsidR="00B0091E" w:rsidRDefault="00B0091E" w:rsidP="00B0091E">
      <w:pPr>
        <w:pStyle w:val="Listeafsnit"/>
        <w:numPr>
          <w:ilvl w:val="1"/>
          <w:numId w:val="4"/>
        </w:numPr>
      </w:pPr>
      <w:r>
        <w:t>svimmelhed</w:t>
      </w:r>
    </w:p>
    <w:p w14:paraId="51C76501" w14:textId="238262D7" w:rsidR="00B0091E" w:rsidRDefault="00B0091E" w:rsidP="00B0091E">
      <w:pPr>
        <w:pStyle w:val="Listeafsnit"/>
        <w:numPr>
          <w:ilvl w:val="1"/>
          <w:numId w:val="4"/>
        </w:numPr>
      </w:pPr>
      <w:r>
        <w:t>svag og dunkende puls</w:t>
      </w:r>
    </w:p>
    <w:p w14:paraId="0ADEE2C0" w14:textId="5C907930" w:rsidR="00F67830" w:rsidRDefault="00F67830" w:rsidP="00F67830">
      <w:r>
        <w:t>Behandling:</w:t>
      </w:r>
    </w:p>
    <w:p w14:paraId="579725C2" w14:textId="48A5BB89" w:rsidR="00F67830" w:rsidRDefault="008F4E56" w:rsidP="008F4E56">
      <w:pPr>
        <w:pStyle w:val="Listeafsnit"/>
        <w:numPr>
          <w:ilvl w:val="0"/>
          <w:numId w:val="1"/>
        </w:numPr>
      </w:pPr>
      <w:r>
        <w:t xml:space="preserve">det primære problem skal behandles hurtigst muligt for at undgå </w:t>
      </w:r>
      <w:proofErr w:type="spellStart"/>
      <w:r>
        <w:t>dekompensationerne</w:t>
      </w:r>
      <w:proofErr w:type="spellEnd"/>
      <w:r>
        <w:t xml:space="preserve"> (fx ved </w:t>
      </w:r>
      <w:proofErr w:type="spellStart"/>
      <w:r>
        <w:t>hypovolemisk</w:t>
      </w:r>
      <w:proofErr w:type="spellEnd"/>
      <w:r>
        <w:t xml:space="preserve"> chok gives blod, i anafylaksis gives antihistaminer)</w:t>
      </w:r>
    </w:p>
    <w:p w14:paraId="27C8235C" w14:textId="521DF589" w:rsidR="008F4E56" w:rsidRDefault="008F4E56" w:rsidP="008F4E56">
      <w:pPr>
        <w:pStyle w:val="Listeafsnit"/>
        <w:numPr>
          <w:ilvl w:val="0"/>
          <w:numId w:val="1"/>
        </w:numPr>
      </w:pPr>
      <w:r>
        <w:t>maksimeret oxygenforsyning er nødvendig</w:t>
      </w:r>
    </w:p>
    <w:p w14:paraId="1672EDEA" w14:textId="202AF5C5" w:rsidR="008F4E56" w:rsidRDefault="008F4E56" w:rsidP="008F4E56">
      <w:pPr>
        <w:pStyle w:val="Listeafsnit"/>
        <w:numPr>
          <w:ilvl w:val="0"/>
          <w:numId w:val="1"/>
        </w:numPr>
      </w:pPr>
      <w:r>
        <w:t xml:space="preserve">anvendelse af </w:t>
      </w:r>
      <w:proofErr w:type="spellStart"/>
      <w:r>
        <w:t>vasokonstriktorer</w:t>
      </w:r>
      <w:proofErr w:type="spellEnd"/>
      <w:r>
        <w:t xml:space="preserve"> og –</w:t>
      </w:r>
      <w:proofErr w:type="spellStart"/>
      <w:r>
        <w:t>dilatorer</w:t>
      </w:r>
      <w:proofErr w:type="spellEnd"/>
      <w:r>
        <w:t xml:space="preserve"> afhænger af den specifikke situation</w:t>
      </w:r>
    </w:p>
    <w:p w14:paraId="0C011262" w14:textId="77777777" w:rsidR="008F4E56" w:rsidRDefault="008F4E56" w:rsidP="008F4E56"/>
    <w:p w14:paraId="116F811E" w14:textId="7DB9271F" w:rsidR="008F4E56" w:rsidRDefault="008F4E56" w:rsidP="008F4E56">
      <w:pPr>
        <w:rPr>
          <w:u w:val="single"/>
        </w:rPr>
      </w:pPr>
      <w:r w:rsidRPr="008F4E56">
        <w:rPr>
          <w:u w:val="single"/>
        </w:rPr>
        <w:t>Bonusviden:</w:t>
      </w:r>
    </w:p>
    <w:p w14:paraId="431EDE8D" w14:textId="35F7B62E" w:rsidR="008F4E56" w:rsidRDefault="00092626" w:rsidP="00092626">
      <w:pPr>
        <w:pStyle w:val="Listeafsnit"/>
        <w:numPr>
          <w:ilvl w:val="0"/>
          <w:numId w:val="1"/>
        </w:numPr>
      </w:pPr>
      <w:r>
        <w:t>Emergency behandling for chok</w:t>
      </w:r>
    </w:p>
    <w:p w14:paraId="10AC73D0" w14:textId="7E6BAB94" w:rsidR="00092626" w:rsidRDefault="00092626" w:rsidP="00092626">
      <w:pPr>
        <w:pStyle w:val="Listeafsnit"/>
        <w:numPr>
          <w:ilvl w:val="0"/>
          <w:numId w:val="5"/>
        </w:numPr>
      </w:pPr>
      <w:r>
        <w:t>placer patient i liggende position</w:t>
      </w:r>
    </w:p>
    <w:p w14:paraId="69B27627" w14:textId="0250505D" w:rsidR="00092626" w:rsidRDefault="00092626" w:rsidP="00092626">
      <w:pPr>
        <w:pStyle w:val="Listeafsnit"/>
        <w:numPr>
          <w:ilvl w:val="0"/>
          <w:numId w:val="5"/>
        </w:numPr>
      </w:pPr>
      <w:r>
        <w:t>tildæk pt. og hold denne varm</w:t>
      </w:r>
    </w:p>
    <w:p w14:paraId="03A23ECF" w14:textId="321819E8" w:rsidR="00092626" w:rsidRDefault="00092626" w:rsidP="00092626">
      <w:pPr>
        <w:pStyle w:val="Listeafsnit"/>
        <w:numPr>
          <w:ilvl w:val="0"/>
          <w:numId w:val="5"/>
        </w:numPr>
      </w:pPr>
      <w:r>
        <w:t>tilkald assistance</w:t>
      </w:r>
    </w:p>
    <w:p w14:paraId="5E27A5FF" w14:textId="50E81851" w:rsidR="00092626" w:rsidRDefault="00092626" w:rsidP="00092626">
      <w:pPr>
        <w:pStyle w:val="Listeafsnit"/>
        <w:numPr>
          <w:ilvl w:val="0"/>
          <w:numId w:val="5"/>
        </w:numPr>
      </w:pPr>
      <w:r>
        <w:t>administrer oxygenforsyning</w:t>
      </w:r>
    </w:p>
    <w:p w14:paraId="61A6A3D5" w14:textId="72F9B184" w:rsidR="00092626" w:rsidRPr="008F4E56" w:rsidRDefault="00092626" w:rsidP="00092626">
      <w:pPr>
        <w:pStyle w:val="Listeafsnit"/>
        <w:numPr>
          <w:ilvl w:val="0"/>
          <w:numId w:val="5"/>
        </w:numPr>
      </w:pPr>
      <w:r>
        <w:t>bestem underliggende problem og behandl om muligt</w:t>
      </w:r>
    </w:p>
    <w:sectPr w:rsidR="00092626" w:rsidRPr="008F4E56" w:rsidSect="00676B31">
      <w:pgSz w:w="11900" w:h="16840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403"/>
    <w:multiLevelType w:val="hybridMultilevel"/>
    <w:tmpl w:val="E1F4E174"/>
    <w:lvl w:ilvl="0" w:tplc="0409000F">
      <w:start w:val="1"/>
      <w:numFmt w:val="decimal"/>
      <w:lvlText w:val="%1."/>
      <w:lvlJc w:val="left"/>
      <w:pPr>
        <w:ind w:left="1664" w:hanging="360"/>
      </w:pPr>
    </w:lvl>
    <w:lvl w:ilvl="1" w:tplc="04090019" w:tentative="1">
      <w:start w:val="1"/>
      <w:numFmt w:val="lowerLetter"/>
      <w:lvlText w:val="%2."/>
      <w:lvlJc w:val="left"/>
      <w:pPr>
        <w:ind w:left="2384" w:hanging="360"/>
      </w:pPr>
    </w:lvl>
    <w:lvl w:ilvl="2" w:tplc="0409001B" w:tentative="1">
      <w:start w:val="1"/>
      <w:numFmt w:val="lowerRoman"/>
      <w:lvlText w:val="%3."/>
      <w:lvlJc w:val="right"/>
      <w:pPr>
        <w:ind w:left="3104" w:hanging="180"/>
      </w:pPr>
    </w:lvl>
    <w:lvl w:ilvl="3" w:tplc="0409000F" w:tentative="1">
      <w:start w:val="1"/>
      <w:numFmt w:val="decimal"/>
      <w:lvlText w:val="%4."/>
      <w:lvlJc w:val="left"/>
      <w:pPr>
        <w:ind w:left="3824" w:hanging="360"/>
      </w:pPr>
    </w:lvl>
    <w:lvl w:ilvl="4" w:tplc="04090019" w:tentative="1">
      <w:start w:val="1"/>
      <w:numFmt w:val="lowerLetter"/>
      <w:lvlText w:val="%5."/>
      <w:lvlJc w:val="left"/>
      <w:pPr>
        <w:ind w:left="4544" w:hanging="360"/>
      </w:pPr>
    </w:lvl>
    <w:lvl w:ilvl="5" w:tplc="0409001B" w:tentative="1">
      <w:start w:val="1"/>
      <w:numFmt w:val="lowerRoman"/>
      <w:lvlText w:val="%6."/>
      <w:lvlJc w:val="right"/>
      <w:pPr>
        <w:ind w:left="5264" w:hanging="180"/>
      </w:pPr>
    </w:lvl>
    <w:lvl w:ilvl="6" w:tplc="0409000F" w:tentative="1">
      <w:start w:val="1"/>
      <w:numFmt w:val="decimal"/>
      <w:lvlText w:val="%7."/>
      <w:lvlJc w:val="left"/>
      <w:pPr>
        <w:ind w:left="5984" w:hanging="360"/>
      </w:pPr>
    </w:lvl>
    <w:lvl w:ilvl="7" w:tplc="04090019" w:tentative="1">
      <w:start w:val="1"/>
      <w:numFmt w:val="lowerLetter"/>
      <w:lvlText w:val="%8."/>
      <w:lvlJc w:val="left"/>
      <w:pPr>
        <w:ind w:left="6704" w:hanging="360"/>
      </w:pPr>
    </w:lvl>
    <w:lvl w:ilvl="8" w:tplc="040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>
    <w:nsid w:val="2D106DBC"/>
    <w:multiLevelType w:val="hybridMultilevel"/>
    <w:tmpl w:val="48E85EA4"/>
    <w:lvl w:ilvl="0" w:tplc="F8FA2664">
      <w:start w:val="3"/>
      <w:numFmt w:val="bullet"/>
      <w:lvlText w:val="-"/>
      <w:lvlJc w:val="left"/>
      <w:pPr>
        <w:ind w:left="360" w:hanging="360"/>
      </w:pPr>
      <w:rPr>
        <w:rFonts w:ascii="Cambria" w:eastAsiaTheme="minorEastAsia" w:hAnsi="Cambria" w:cs="Time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306237"/>
    <w:multiLevelType w:val="hybridMultilevel"/>
    <w:tmpl w:val="46BE66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59723B"/>
    <w:multiLevelType w:val="hybridMultilevel"/>
    <w:tmpl w:val="FE489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308F6"/>
    <w:multiLevelType w:val="hybridMultilevel"/>
    <w:tmpl w:val="AE7E8E5C"/>
    <w:lvl w:ilvl="0" w:tplc="3438A23E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B2"/>
    <w:rsid w:val="00051B87"/>
    <w:rsid w:val="00092626"/>
    <w:rsid w:val="00140EDA"/>
    <w:rsid w:val="00157880"/>
    <w:rsid w:val="001C34E0"/>
    <w:rsid w:val="001E4B6C"/>
    <w:rsid w:val="004771DE"/>
    <w:rsid w:val="004A64F6"/>
    <w:rsid w:val="005A027E"/>
    <w:rsid w:val="005B6676"/>
    <w:rsid w:val="00606957"/>
    <w:rsid w:val="00676B31"/>
    <w:rsid w:val="006F31B2"/>
    <w:rsid w:val="006F5D52"/>
    <w:rsid w:val="00722E73"/>
    <w:rsid w:val="0078084E"/>
    <w:rsid w:val="0079068A"/>
    <w:rsid w:val="007A0242"/>
    <w:rsid w:val="007B11E8"/>
    <w:rsid w:val="007B1FC2"/>
    <w:rsid w:val="008A1D81"/>
    <w:rsid w:val="008D1E5E"/>
    <w:rsid w:val="008D77B5"/>
    <w:rsid w:val="008E24C7"/>
    <w:rsid w:val="008F4E56"/>
    <w:rsid w:val="00920EF9"/>
    <w:rsid w:val="009B6CF5"/>
    <w:rsid w:val="009F27F0"/>
    <w:rsid w:val="00A47337"/>
    <w:rsid w:val="00A70BD8"/>
    <w:rsid w:val="00AE7603"/>
    <w:rsid w:val="00B0091E"/>
    <w:rsid w:val="00B6193F"/>
    <w:rsid w:val="00B6738F"/>
    <w:rsid w:val="00B9335A"/>
    <w:rsid w:val="00B95A23"/>
    <w:rsid w:val="00BC401E"/>
    <w:rsid w:val="00BC6DA1"/>
    <w:rsid w:val="00BD0D12"/>
    <w:rsid w:val="00BD7810"/>
    <w:rsid w:val="00CA7CAE"/>
    <w:rsid w:val="00CD7197"/>
    <w:rsid w:val="00D2454B"/>
    <w:rsid w:val="00D8421B"/>
    <w:rsid w:val="00DC5A1C"/>
    <w:rsid w:val="00E2316E"/>
    <w:rsid w:val="00EB4999"/>
    <w:rsid w:val="00F167E9"/>
    <w:rsid w:val="00F67830"/>
    <w:rsid w:val="00FA3B5A"/>
    <w:rsid w:val="00FD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04D3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F31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31B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F3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F31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31B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6F3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916</Words>
  <Characters>5592</Characters>
  <Application>Microsoft Macintosh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42</cp:revision>
  <dcterms:created xsi:type="dcterms:W3CDTF">2014-04-28T08:14:00Z</dcterms:created>
  <dcterms:modified xsi:type="dcterms:W3CDTF">2014-06-10T19:13:00Z</dcterms:modified>
</cp:coreProperties>
</file>