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A67751" w14:textId="77777777" w:rsidR="00FF76D8" w:rsidRDefault="00DF3364" w:rsidP="00DF3364">
      <w:pPr>
        <w:pStyle w:val="Titel"/>
      </w:pPr>
      <w:r>
        <w:t xml:space="preserve">Materialer til bunddækning, overkapning og rodfyldning </w:t>
      </w:r>
    </w:p>
    <w:p w14:paraId="303C5244" w14:textId="77777777" w:rsidR="00DF3364" w:rsidRDefault="00DF3364" w:rsidP="00DF3364">
      <w:r>
        <w:t>(</w:t>
      </w:r>
      <w:r w:rsidRPr="00F62B23">
        <w:t xml:space="preserve">minus </w:t>
      </w:r>
      <w:proofErr w:type="spellStart"/>
      <w:r w:rsidRPr="00F62B23">
        <w:t>carboxylatcement</w:t>
      </w:r>
      <w:proofErr w:type="spellEnd"/>
      <w:r w:rsidRPr="00F62B23">
        <w:t xml:space="preserve"> s. 7-8</w:t>
      </w:r>
      <w:r>
        <w:t>)</w:t>
      </w:r>
    </w:p>
    <w:p w14:paraId="152CCDA7" w14:textId="77777777" w:rsidR="00DF3364" w:rsidRDefault="00DF3364" w:rsidP="00DF3364"/>
    <w:p w14:paraId="72DA3610" w14:textId="77777777" w:rsidR="004B0065" w:rsidRDefault="004B0065" w:rsidP="004B0065">
      <w:pPr>
        <w:pStyle w:val="Overskrift1"/>
      </w:pPr>
      <w:r>
        <w:t>Bunddækningsmaterialer</w:t>
      </w:r>
    </w:p>
    <w:p w14:paraId="3858FF12" w14:textId="77777777" w:rsidR="00DF3364" w:rsidRDefault="004B0065" w:rsidP="004B0065">
      <w:pPr>
        <w:pStyle w:val="Overskrift2"/>
      </w:pPr>
      <w:r>
        <w:t xml:space="preserve">SAMMENSÆTNING </w:t>
      </w:r>
    </w:p>
    <w:p w14:paraId="493E27BC" w14:textId="343B3882" w:rsidR="00A32F04" w:rsidRDefault="006D42B2" w:rsidP="004B0065">
      <w:r>
        <w:t>Benyttes ved v</w:t>
      </w:r>
      <w:r w:rsidR="004B0065">
        <w:t xml:space="preserve">ital </w:t>
      </w:r>
      <w:r w:rsidR="000B0083">
        <w:t>tand</w:t>
      </w:r>
      <w:r>
        <w:t xml:space="preserve">, som er eksponeret </w:t>
      </w:r>
      <w:r w:rsidR="00A32F04">
        <w:t>som følge af:</w:t>
      </w:r>
    </w:p>
    <w:p w14:paraId="70873B19" w14:textId="77777777" w:rsidR="004B0065" w:rsidRDefault="00A32F04" w:rsidP="00A32F04">
      <w:pPr>
        <w:pStyle w:val="Listeafsnit"/>
        <w:numPr>
          <w:ilvl w:val="0"/>
          <w:numId w:val="1"/>
        </w:numPr>
      </w:pPr>
      <w:proofErr w:type="spellStart"/>
      <w:r>
        <w:t>Ekskavering</w:t>
      </w:r>
      <w:proofErr w:type="spellEnd"/>
    </w:p>
    <w:p w14:paraId="0EF32C31" w14:textId="77777777" w:rsidR="00A32F04" w:rsidRDefault="00A32F04" w:rsidP="00A32F04">
      <w:pPr>
        <w:pStyle w:val="Listeafsnit"/>
        <w:numPr>
          <w:ilvl w:val="0"/>
          <w:numId w:val="1"/>
        </w:numPr>
      </w:pPr>
      <w:r>
        <w:t>Præparation</w:t>
      </w:r>
    </w:p>
    <w:p w14:paraId="21F2FBE4" w14:textId="77777777" w:rsidR="00A32F04" w:rsidRDefault="00A32F04" w:rsidP="00A32F04">
      <w:pPr>
        <w:pStyle w:val="Listeafsnit"/>
        <w:numPr>
          <w:ilvl w:val="0"/>
          <w:numId w:val="1"/>
        </w:numPr>
      </w:pPr>
      <w:r>
        <w:t xml:space="preserve">Tandfraktur </w:t>
      </w:r>
    </w:p>
    <w:p w14:paraId="01B61420" w14:textId="77777777" w:rsidR="00A32F04" w:rsidRDefault="00A32F04" w:rsidP="00A32F04"/>
    <w:p w14:paraId="412ECF3D" w14:textId="77777777" w:rsidR="00A32F04" w:rsidRDefault="00A32F04" w:rsidP="00A32F04">
      <w:r>
        <w:t xml:space="preserve">Kaldes også isoleringsmateriale </w:t>
      </w:r>
    </w:p>
    <w:p w14:paraId="3BD1392B" w14:textId="77777777" w:rsidR="00A32F04" w:rsidRDefault="00A32F04" w:rsidP="00A32F04"/>
    <w:p w14:paraId="648B0794" w14:textId="77777777" w:rsidR="00A32F04" w:rsidRDefault="00A32F04" w:rsidP="00A32F04">
      <w:r>
        <w:t>Inddeles i tre hovedgrupper:</w:t>
      </w:r>
    </w:p>
    <w:p w14:paraId="44AE9441" w14:textId="77777777" w:rsidR="00A32F04" w:rsidRDefault="00A32F04" w:rsidP="00A32F04">
      <w:pPr>
        <w:pStyle w:val="Listeafsnit"/>
        <w:numPr>
          <w:ilvl w:val="0"/>
          <w:numId w:val="2"/>
        </w:numPr>
      </w:pPr>
      <w:r>
        <w:t xml:space="preserve">Bunddækningscementer </w:t>
      </w:r>
    </w:p>
    <w:p w14:paraId="787A5322" w14:textId="77777777" w:rsidR="00A32F04" w:rsidRDefault="00A32F04" w:rsidP="00A32F04">
      <w:pPr>
        <w:pStyle w:val="Listeafsnit"/>
        <w:numPr>
          <w:ilvl w:val="0"/>
          <w:numId w:val="2"/>
        </w:numPr>
      </w:pPr>
      <w:r>
        <w:t xml:space="preserve">Kavitetslakker </w:t>
      </w:r>
    </w:p>
    <w:p w14:paraId="07D4312C" w14:textId="77777777" w:rsidR="00A32F04" w:rsidRDefault="00A32F04" w:rsidP="00A32F04">
      <w:pPr>
        <w:pStyle w:val="Listeafsnit"/>
        <w:numPr>
          <w:ilvl w:val="0"/>
          <w:numId w:val="2"/>
        </w:numPr>
      </w:pPr>
      <w:r>
        <w:t xml:space="preserve">Dentinbindingssystemer </w:t>
      </w:r>
    </w:p>
    <w:p w14:paraId="726F1529" w14:textId="77777777" w:rsidR="00A32F04" w:rsidRDefault="00A32F04" w:rsidP="00A32F04"/>
    <w:p w14:paraId="2A8BBE3B" w14:textId="77777777" w:rsidR="00A32F04" w:rsidRDefault="00A32F04" w:rsidP="00A32F04">
      <w:pPr>
        <w:pStyle w:val="Overskrift3"/>
      </w:pPr>
      <w:proofErr w:type="spellStart"/>
      <w:r>
        <w:t>Bundækningscementer</w:t>
      </w:r>
      <w:proofErr w:type="spellEnd"/>
    </w:p>
    <w:p w14:paraId="4E0DAC7B" w14:textId="77777777" w:rsidR="00A32F04" w:rsidRPr="00A32F04" w:rsidRDefault="00A32F04" w:rsidP="00A32F04">
      <w:pPr>
        <w:rPr>
          <w:b/>
          <w:i/>
        </w:rPr>
      </w:pPr>
      <w:r>
        <w:rPr>
          <w:b/>
          <w:i/>
        </w:rPr>
        <w:t>CALCIUMHYDROXIDCEMENT:</w:t>
      </w:r>
    </w:p>
    <w:p w14:paraId="7D9EDCB9" w14:textId="77777777" w:rsidR="00A32F04" w:rsidRPr="00A32F04" w:rsidRDefault="00A32F04" w:rsidP="00A32F04">
      <w:pPr>
        <w:pStyle w:val="Listeafsnit"/>
        <w:numPr>
          <w:ilvl w:val="0"/>
          <w:numId w:val="3"/>
        </w:numPr>
      </w:pPr>
      <w:r w:rsidRPr="00A32F04">
        <w:t>Calciumhydroxidpasta</w:t>
      </w:r>
    </w:p>
    <w:p w14:paraId="52869094" w14:textId="77777777" w:rsidR="00A32F04" w:rsidRPr="00A32F04" w:rsidRDefault="00A32F04" w:rsidP="00A32F04">
      <w:pPr>
        <w:pStyle w:val="Listeafsnit"/>
        <w:numPr>
          <w:ilvl w:val="0"/>
          <w:numId w:val="3"/>
        </w:numPr>
      </w:pPr>
      <w:r w:rsidRPr="00A32F04">
        <w:t xml:space="preserve">Calciumhydroxidcement med </w:t>
      </w:r>
      <w:proofErr w:type="spellStart"/>
      <w:r w:rsidRPr="00A32F04">
        <w:t>salicylat</w:t>
      </w:r>
      <w:proofErr w:type="spellEnd"/>
    </w:p>
    <w:p w14:paraId="0F6562D9" w14:textId="77777777" w:rsidR="00A32F04" w:rsidRPr="00A32F04" w:rsidRDefault="00A32F04" w:rsidP="00A32F04">
      <w:pPr>
        <w:pStyle w:val="Listeafsnit"/>
        <w:numPr>
          <w:ilvl w:val="0"/>
          <w:numId w:val="3"/>
        </w:numPr>
      </w:pPr>
      <w:r w:rsidRPr="00A32F04">
        <w:t>Lyspolymeriserende calciumhydroxidcement</w:t>
      </w:r>
    </w:p>
    <w:p w14:paraId="3F8DD395" w14:textId="77777777" w:rsidR="00A32F04" w:rsidRDefault="00A32F04" w:rsidP="00A32F04">
      <w:pPr>
        <w:rPr>
          <w:b/>
          <w:i/>
        </w:rPr>
      </w:pPr>
    </w:p>
    <w:p w14:paraId="3EFAD02C" w14:textId="77777777" w:rsidR="00A32F04" w:rsidRDefault="00A32F04" w:rsidP="00A32F04">
      <w:r>
        <w:t>Indeholder:</w:t>
      </w:r>
    </w:p>
    <w:p w14:paraId="3711080B" w14:textId="77777777" w:rsidR="00A32F04" w:rsidRDefault="00A32F04" w:rsidP="00A32F04">
      <w:pPr>
        <w:pStyle w:val="Listeafsnit"/>
        <w:numPr>
          <w:ilvl w:val="0"/>
          <w:numId w:val="4"/>
        </w:numPr>
      </w:pPr>
      <w:proofErr w:type="spellStart"/>
      <w:r>
        <w:t>CaO</w:t>
      </w:r>
      <w:proofErr w:type="spellEnd"/>
      <w:r>
        <w:t xml:space="preserve"> eller </w:t>
      </w:r>
      <w:proofErr w:type="spellStart"/>
      <w:r>
        <w:t>Ca</w:t>
      </w:r>
      <w:proofErr w:type="spellEnd"/>
      <w:r>
        <w:t>(OH)</w:t>
      </w:r>
      <w:r w:rsidRPr="00A32F04">
        <w:rPr>
          <w:vertAlign w:val="subscript"/>
        </w:rPr>
        <w:t>2</w:t>
      </w:r>
      <w:r>
        <w:t xml:space="preserve"> </w:t>
      </w:r>
      <w:proofErr w:type="spellStart"/>
      <w:r>
        <w:t>opslemmet</w:t>
      </w:r>
      <w:proofErr w:type="spellEnd"/>
      <w:r>
        <w:t xml:space="preserve"> i vand.</w:t>
      </w:r>
    </w:p>
    <w:p w14:paraId="236E6298" w14:textId="77777777" w:rsidR="00A32F04" w:rsidRDefault="00A32F04" w:rsidP="00A32F04">
      <w:pPr>
        <w:pStyle w:val="Listeafsnit"/>
        <w:numPr>
          <w:ilvl w:val="0"/>
          <w:numId w:val="4"/>
        </w:numPr>
      </w:pPr>
      <w:proofErr w:type="spellStart"/>
      <w:r>
        <w:t>CaO</w:t>
      </w:r>
      <w:proofErr w:type="spellEnd"/>
      <w:r>
        <w:t xml:space="preserve"> danner </w:t>
      </w:r>
      <w:proofErr w:type="spellStart"/>
      <w:r>
        <w:t>Ca</w:t>
      </w:r>
      <w:proofErr w:type="spellEnd"/>
      <w:r>
        <w:t>(OH)</w:t>
      </w:r>
      <w:r w:rsidRPr="00A32F04">
        <w:rPr>
          <w:vertAlign w:val="subscript"/>
        </w:rPr>
        <w:t>2</w:t>
      </w:r>
      <w:r>
        <w:t xml:space="preserve"> </w:t>
      </w:r>
      <w:proofErr w:type="spellStart"/>
      <w:r>
        <w:t>ifbm</w:t>
      </w:r>
      <w:proofErr w:type="spellEnd"/>
      <w:r>
        <w:t xml:space="preserve"> med vand. </w:t>
      </w:r>
    </w:p>
    <w:p w14:paraId="5CC91777" w14:textId="77777777" w:rsidR="00A32F04" w:rsidRDefault="00A32F04" w:rsidP="00A32F04">
      <w:pPr>
        <w:pStyle w:val="Listeafsnit"/>
        <w:numPr>
          <w:ilvl w:val="0"/>
          <w:numId w:val="4"/>
        </w:numPr>
      </w:pPr>
      <w:r>
        <w:t xml:space="preserve">Additiver: harpiks, olier, </w:t>
      </w:r>
      <w:r w:rsidRPr="00215F8B">
        <w:rPr>
          <w:i/>
        </w:rPr>
        <w:t>antibakterielle midler</w:t>
      </w:r>
      <w:r>
        <w:t xml:space="preserve"> mm. </w:t>
      </w:r>
    </w:p>
    <w:p w14:paraId="29961D8D" w14:textId="77777777" w:rsidR="00A32F04" w:rsidRPr="00A32F04" w:rsidRDefault="00A32F04" w:rsidP="00A32F04"/>
    <w:p w14:paraId="7EF88495" w14:textId="77777777" w:rsidR="00A32F04" w:rsidRDefault="00A32F04" w:rsidP="00A32F04">
      <w:pPr>
        <w:rPr>
          <w:b/>
          <w:i/>
        </w:rPr>
      </w:pPr>
      <w:r>
        <w:rPr>
          <w:b/>
          <w:i/>
        </w:rPr>
        <w:t>Calciumhydroxidpasta:</w:t>
      </w:r>
    </w:p>
    <w:p w14:paraId="1F034A95" w14:textId="77777777" w:rsidR="00A32F04" w:rsidRDefault="00A32F04" w:rsidP="00A32F04">
      <w:pPr>
        <w:pStyle w:val="Listeafsnit"/>
        <w:numPr>
          <w:ilvl w:val="0"/>
          <w:numId w:val="4"/>
        </w:numPr>
      </w:pPr>
      <w:proofErr w:type="spellStart"/>
      <w:r>
        <w:t>CaO</w:t>
      </w:r>
      <w:proofErr w:type="spellEnd"/>
      <w:r>
        <w:t xml:space="preserve"> eller </w:t>
      </w:r>
      <w:proofErr w:type="spellStart"/>
      <w:r>
        <w:t>Ca</w:t>
      </w:r>
      <w:proofErr w:type="spellEnd"/>
      <w:r>
        <w:t>(OH)</w:t>
      </w:r>
      <w:r w:rsidRPr="00A32F04">
        <w:rPr>
          <w:vertAlign w:val="subscript"/>
        </w:rPr>
        <w:t>2</w:t>
      </w:r>
      <w:r>
        <w:t xml:space="preserve"> </w:t>
      </w:r>
      <w:proofErr w:type="spellStart"/>
      <w:r>
        <w:t>opslemmet</w:t>
      </w:r>
      <w:proofErr w:type="spellEnd"/>
      <w:r>
        <w:t xml:space="preserve"> i vand + salte</w:t>
      </w:r>
    </w:p>
    <w:p w14:paraId="5C50F2BF" w14:textId="77777777" w:rsidR="00A32F04" w:rsidRDefault="00A32F04" w:rsidP="00A32F04"/>
    <w:p w14:paraId="287D6134" w14:textId="77777777" w:rsidR="00A32F04" w:rsidRDefault="00A32F04" w:rsidP="00A32F04">
      <w:proofErr w:type="spellStart"/>
      <w:r>
        <w:t>Ca</w:t>
      </w:r>
      <w:proofErr w:type="spellEnd"/>
      <w:r>
        <w:t>(OH)</w:t>
      </w:r>
      <w:r w:rsidRPr="00A32F04">
        <w:rPr>
          <w:vertAlign w:val="subscript"/>
        </w:rPr>
        <w:t>2</w:t>
      </w:r>
      <w:r>
        <w:t xml:space="preserve"> bliver i forbindelse med kuldioxid </w:t>
      </w:r>
      <w:r>
        <w:sym w:font="Wingdings" w:char="F0E0"/>
      </w:r>
      <w:r>
        <w:t xml:space="preserve"> </w:t>
      </w:r>
      <w:proofErr w:type="spellStart"/>
      <w:r>
        <w:t>calciumcarbonat</w:t>
      </w:r>
      <w:proofErr w:type="spellEnd"/>
      <w:r>
        <w:t xml:space="preserve"> CaCO</w:t>
      </w:r>
      <w:r>
        <w:rPr>
          <w:vertAlign w:val="subscript"/>
        </w:rPr>
        <w:t>3</w:t>
      </w:r>
      <w:r>
        <w:t xml:space="preserve"> og vand.</w:t>
      </w:r>
    </w:p>
    <w:p w14:paraId="6D06DD3B" w14:textId="4F71F805" w:rsidR="00A32F04" w:rsidRDefault="00A32F04" w:rsidP="00A32F04">
      <w:r>
        <w:t>Langsomt forløbende</w:t>
      </w:r>
      <w:r w:rsidR="001839D5">
        <w:t>.</w:t>
      </w:r>
    </w:p>
    <w:p w14:paraId="3B621C5E" w14:textId="77777777" w:rsidR="00A32F04" w:rsidRDefault="00A32F04" w:rsidP="00A32F04"/>
    <w:p w14:paraId="3DE70669" w14:textId="77777777" w:rsidR="00A32F04" w:rsidRPr="00A32F04" w:rsidRDefault="00A32F04" w:rsidP="00A32F04">
      <w:r>
        <w:t xml:space="preserve">Fx </w:t>
      </w:r>
      <w:proofErr w:type="spellStart"/>
      <w:r>
        <w:t>calasept</w:t>
      </w:r>
      <w:proofErr w:type="spellEnd"/>
      <w:r>
        <w:t>!</w:t>
      </w:r>
    </w:p>
    <w:p w14:paraId="62EDAFD3" w14:textId="77777777" w:rsidR="00A32F04" w:rsidRPr="00A32F04" w:rsidRDefault="00A32F04" w:rsidP="00A32F04"/>
    <w:p w14:paraId="537F2F02" w14:textId="77777777" w:rsidR="00A32F04" w:rsidRDefault="00A32F04" w:rsidP="00A32F04">
      <w:pPr>
        <w:rPr>
          <w:b/>
          <w:i/>
        </w:rPr>
      </w:pPr>
      <w:r>
        <w:rPr>
          <w:b/>
          <w:i/>
        </w:rPr>
        <w:t xml:space="preserve">Calciumhydroxidcement med </w:t>
      </w:r>
      <w:proofErr w:type="spellStart"/>
      <w:r>
        <w:rPr>
          <w:b/>
          <w:i/>
        </w:rPr>
        <w:t>salicylat</w:t>
      </w:r>
      <w:proofErr w:type="spellEnd"/>
    </w:p>
    <w:p w14:paraId="513B3525" w14:textId="77777777" w:rsidR="00A32F04" w:rsidRDefault="00A32F04" w:rsidP="00A32F04">
      <w:r>
        <w:t>To-komponentsystem:</w:t>
      </w:r>
    </w:p>
    <w:p w14:paraId="6772A8FA" w14:textId="77777777" w:rsidR="00A32F04" w:rsidRPr="00220758" w:rsidRDefault="00A32F04" w:rsidP="00A32F04">
      <w:pPr>
        <w:pStyle w:val="Listeafsnit"/>
        <w:numPr>
          <w:ilvl w:val="0"/>
          <w:numId w:val="4"/>
        </w:numPr>
        <w:rPr>
          <w:highlight w:val="yellow"/>
        </w:rPr>
      </w:pPr>
      <w:proofErr w:type="spellStart"/>
      <w:r w:rsidRPr="00220758">
        <w:rPr>
          <w:highlight w:val="yellow"/>
        </w:rPr>
        <w:t>Ca</w:t>
      </w:r>
      <w:proofErr w:type="spellEnd"/>
      <w:r w:rsidRPr="00220758">
        <w:rPr>
          <w:highlight w:val="yellow"/>
        </w:rPr>
        <w:t>(OH)</w:t>
      </w:r>
      <w:r w:rsidRPr="00220758">
        <w:rPr>
          <w:highlight w:val="yellow"/>
          <w:vertAlign w:val="subscript"/>
        </w:rPr>
        <w:t>2</w:t>
      </w:r>
    </w:p>
    <w:p w14:paraId="34C9652C" w14:textId="77777777" w:rsidR="00A32F04" w:rsidRPr="00220758" w:rsidRDefault="00A32F04" w:rsidP="00A32F04">
      <w:pPr>
        <w:pStyle w:val="Listeafsnit"/>
        <w:numPr>
          <w:ilvl w:val="0"/>
          <w:numId w:val="4"/>
        </w:numPr>
        <w:rPr>
          <w:highlight w:val="yellow"/>
        </w:rPr>
      </w:pPr>
      <w:proofErr w:type="spellStart"/>
      <w:r w:rsidRPr="00220758">
        <w:rPr>
          <w:highlight w:val="yellow"/>
        </w:rPr>
        <w:t>Disalicylat</w:t>
      </w:r>
      <w:proofErr w:type="spellEnd"/>
    </w:p>
    <w:p w14:paraId="2D3B2778" w14:textId="2707184A" w:rsidR="00A32F04" w:rsidRPr="00A32F04" w:rsidRDefault="00A32F04" w:rsidP="00A32F04">
      <w:pPr>
        <w:rPr>
          <w:b/>
          <w:i/>
        </w:rPr>
      </w:pPr>
      <w:r w:rsidRPr="005F5C5C">
        <w:rPr>
          <w:highlight w:val="yellow"/>
        </w:rPr>
        <w:lastRenderedPageBreak/>
        <w:t xml:space="preserve">Blanding </w:t>
      </w:r>
      <w:r w:rsidRPr="005F5C5C">
        <w:rPr>
          <w:highlight w:val="yellow"/>
        </w:rPr>
        <w:sym w:font="Wingdings" w:char="F0E0"/>
      </w:r>
      <w:r w:rsidR="00220758" w:rsidRPr="005F5C5C">
        <w:rPr>
          <w:highlight w:val="yellow"/>
        </w:rPr>
        <w:t xml:space="preserve"> </w:t>
      </w:r>
      <w:proofErr w:type="spellStart"/>
      <w:r w:rsidR="00220758" w:rsidRPr="005F5C5C">
        <w:rPr>
          <w:highlight w:val="yellow"/>
        </w:rPr>
        <w:t>Ca-disalic</w:t>
      </w:r>
      <w:r w:rsidRPr="005F5C5C">
        <w:rPr>
          <w:highlight w:val="yellow"/>
        </w:rPr>
        <w:t>ylat</w:t>
      </w:r>
      <w:proofErr w:type="spellEnd"/>
      <w:r w:rsidRPr="005F5C5C">
        <w:rPr>
          <w:highlight w:val="yellow"/>
        </w:rPr>
        <w:t xml:space="preserve"> –</w:t>
      </w:r>
      <w:r>
        <w:t xml:space="preserve"> </w:t>
      </w:r>
      <w:r w:rsidRPr="00220758">
        <w:rPr>
          <w:b/>
          <w:i/>
          <w:highlight w:val="yellow"/>
        </w:rPr>
        <w:t>tungtopløseligt salt!</w:t>
      </w:r>
    </w:p>
    <w:p w14:paraId="5166024E" w14:textId="77777777" w:rsidR="00A32F04" w:rsidRDefault="00A32F04" w:rsidP="00A32F04"/>
    <w:p w14:paraId="517350C3" w14:textId="77777777" w:rsidR="00A32F04" w:rsidRPr="00A32F04" w:rsidRDefault="00A32F04" w:rsidP="00A32F04">
      <w:proofErr w:type="spellStart"/>
      <w:r w:rsidRPr="00220758">
        <w:rPr>
          <w:highlight w:val="yellow"/>
        </w:rPr>
        <w:t>Ca</w:t>
      </w:r>
      <w:proofErr w:type="spellEnd"/>
      <w:r w:rsidRPr="00220758">
        <w:rPr>
          <w:highlight w:val="yellow"/>
        </w:rPr>
        <w:t>(OH)</w:t>
      </w:r>
      <w:r w:rsidRPr="00220758">
        <w:rPr>
          <w:highlight w:val="yellow"/>
          <w:vertAlign w:val="subscript"/>
        </w:rPr>
        <w:t>2</w:t>
      </w:r>
      <w:r w:rsidRPr="00220758">
        <w:rPr>
          <w:highlight w:val="yellow"/>
        </w:rPr>
        <w:t xml:space="preserve"> er i overskud </w:t>
      </w:r>
      <w:proofErr w:type="spellStart"/>
      <w:r w:rsidRPr="00220758">
        <w:rPr>
          <w:highlight w:val="yellow"/>
        </w:rPr>
        <w:t>ifht</w:t>
      </w:r>
      <w:proofErr w:type="spellEnd"/>
      <w:r w:rsidRPr="00220758">
        <w:rPr>
          <w:highlight w:val="yellow"/>
        </w:rPr>
        <w:t xml:space="preserve">. </w:t>
      </w:r>
      <w:proofErr w:type="spellStart"/>
      <w:r w:rsidRPr="00220758">
        <w:rPr>
          <w:highlight w:val="yellow"/>
        </w:rPr>
        <w:t>salicylat</w:t>
      </w:r>
      <w:proofErr w:type="spellEnd"/>
      <w:r w:rsidRPr="00220758">
        <w:rPr>
          <w:highlight w:val="yellow"/>
        </w:rPr>
        <w:t xml:space="preserve"> og cementen reagerer derfor basisk: aseptik!</w:t>
      </w:r>
    </w:p>
    <w:p w14:paraId="4FEE2E4B" w14:textId="77777777" w:rsidR="00A32F04" w:rsidRDefault="00A32F04" w:rsidP="00A32F04"/>
    <w:p w14:paraId="7F72CAD5" w14:textId="77777777" w:rsidR="00A32F04" w:rsidRDefault="00A32F04" w:rsidP="00A32F04">
      <w:r>
        <w:t xml:space="preserve">Syre-base reaktion </w:t>
      </w:r>
    </w:p>
    <w:p w14:paraId="71DC5A8B" w14:textId="77777777" w:rsidR="00A32F04" w:rsidRPr="00A32F04" w:rsidRDefault="00A32F04" w:rsidP="00A32F04"/>
    <w:p w14:paraId="2D8A686E" w14:textId="77777777" w:rsidR="00A32F04" w:rsidRDefault="00A32F04" w:rsidP="00A32F04">
      <w:pPr>
        <w:rPr>
          <w:b/>
          <w:i/>
        </w:rPr>
      </w:pPr>
      <w:r>
        <w:rPr>
          <w:b/>
          <w:i/>
        </w:rPr>
        <w:t>Lyspolymeriserende calciumhydroxidcement</w:t>
      </w:r>
    </w:p>
    <w:p w14:paraId="31D50706" w14:textId="46D93481" w:rsidR="00141DD3" w:rsidRDefault="00220758" w:rsidP="00A32F04">
      <w:r>
        <w:t>Én-</w:t>
      </w:r>
      <w:r w:rsidR="00141DD3">
        <w:t>komponentsystem:</w:t>
      </w:r>
    </w:p>
    <w:p w14:paraId="547B3A75" w14:textId="77777777" w:rsidR="00A32F04" w:rsidRDefault="00141DD3" w:rsidP="00141DD3">
      <w:pPr>
        <w:pStyle w:val="Listeafsnit"/>
        <w:numPr>
          <w:ilvl w:val="0"/>
          <w:numId w:val="5"/>
        </w:numPr>
      </w:pPr>
      <w:r>
        <w:t xml:space="preserve">Calciumhydroxid i en </w:t>
      </w:r>
      <w:proofErr w:type="spellStart"/>
      <w:r>
        <w:t>plastresin</w:t>
      </w:r>
      <w:proofErr w:type="spellEnd"/>
      <w:r>
        <w:t xml:space="preserve"> </w:t>
      </w:r>
    </w:p>
    <w:p w14:paraId="167E8D12" w14:textId="77777777" w:rsidR="00141DD3" w:rsidRDefault="00141DD3" w:rsidP="00A32F04"/>
    <w:p w14:paraId="0FF6BAF7" w14:textId="77777777" w:rsidR="00141DD3" w:rsidRDefault="00141DD3" w:rsidP="00A32F04">
      <w:r>
        <w:t xml:space="preserve">Initiator og </w:t>
      </w:r>
      <w:proofErr w:type="spellStart"/>
      <w:r>
        <w:t>koinitiator</w:t>
      </w:r>
      <w:proofErr w:type="spellEnd"/>
      <w:r>
        <w:t xml:space="preserve"> kan være </w:t>
      </w:r>
      <w:proofErr w:type="spellStart"/>
      <w:r>
        <w:t>camphorquinon</w:t>
      </w:r>
      <w:proofErr w:type="spellEnd"/>
      <w:r>
        <w:t xml:space="preserve"> og tertiær </w:t>
      </w:r>
      <w:proofErr w:type="spellStart"/>
      <w:r>
        <w:t>amin</w:t>
      </w:r>
      <w:proofErr w:type="spellEnd"/>
      <w:r>
        <w:t xml:space="preserve">. </w:t>
      </w:r>
    </w:p>
    <w:p w14:paraId="076F5DE4" w14:textId="77777777" w:rsidR="00A32F04" w:rsidRDefault="00141DD3" w:rsidP="00A32F04">
      <w:r>
        <w:t>Monomerer (TEGDMA)</w:t>
      </w:r>
    </w:p>
    <w:p w14:paraId="5671A43B" w14:textId="77777777" w:rsidR="00141DD3" w:rsidRDefault="00141DD3" w:rsidP="00A32F04"/>
    <w:p w14:paraId="60B6524F" w14:textId="77777777" w:rsidR="00141DD3" w:rsidRDefault="00141DD3" w:rsidP="00A32F04">
      <w:r>
        <w:t xml:space="preserve">Belysning </w:t>
      </w:r>
      <w:r>
        <w:sym w:font="Wingdings" w:char="F0E0"/>
      </w:r>
      <w:r>
        <w:t xml:space="preserve"> afbinding </w:t>
      </w:r>
    </w:p>
    <w:p w14:paraId="4D808999" w14:textId="77777777" w:rsidR="00141DD3" w:rsidRDefault="00141DD3" w:rsidP="00A32F04"/>
    <w:p w14:paraId="572B97CF" w14:textId="77777777" w:rsidR="00141DD3" w:rsidRDefault="00141DD3" w:rsidP="00A32F04">
      <w:r>
        <w:t>Calciumhydroxid og bariumsulfat er indlejret i den dannede plast-</w:t>
      </w:r>
      <w:proofErr w:type="spellStart"/>
      <w:r>
        <w:t>matriks</w:t>
      </w:r>
      <w:proofErr w:type="spellEnd"/>
      <w:r>
        <w:t xml:space="preserve">. </w:t>
      </w:r>
    </w:p>
    <w:p w14:paraId="3E6BC940" w14:textId="04219A80" w:rsidR="00141DD3" w:rsidRDefault="00141DD3" w:rsidP="00A32F04">
      <w:r>
        <w:t>Efter indtrængen af vand oplø</w:t>
      </w:r>
      <w:r w:rsidR="00220758">
        <w:t>ses calciumhydroxid og frigives</w:t>
      </w:r>
      <w:r>
        <w:t>.</w:t>
      </w:r>
    </w:p>
    <w:p w14:paraId="4814690D" w14:textId="77777777" w:rsidR="00141DD3" w:rsidRPr="00A32F04" w:rsidRDefault="00141DD3" w:rsidP="00A32F04"/>
    <w:p w14:paraId="520EF887" w14:textId="77777777" w:rsidR="00A32F04" w:rsidRDefault="00A32F04" w:rsidP="00A32F04">
      <w:pPr>
        <w:rPr>
          <w:b/>
          <w:i/>
        </w:rPr>
      </w:pPr>
      <w:proofErr w:type="spellStart"/>
      <w:r>
        <w:rPr>
          <w:b/>
          <w:i/>
        </w:rPr>
        <w:t>Glasionomercement</w:t>
      </w:r>
      <w:proofErr w:type="spellEnd"/>
    </w:p>
    <w:p w14:paraId="236146F6" w14:textId="77777777" w:rsidR="00141DD3" w:rsidRPr="00141DD3" w:rsidRDefault="00141DD3" w:rsidP="00A32F04">
      <w:r w:rsidRPr="00141DD3">
        <w:t>Se noter</w:t>
      </w:r>
    </w:p>
    <w:p w14:paraId="65EBFEC4" w14:textId="77777777" w:rsidR="00141DD3" w:rsidRDefault="00141DD3" w:rsidP="00A32F04">
      <w:pPr>
        <w:rPr>
          <w:b/>
          <w:i/>
        </w:rPr>
      </w:pPr>
    </w:p>
    <w:p w14:paraId="29999646" w14:textId="77777777" w:rsidR="00A32F04" w:rsidRDefault="00A32F04" w:rsidP="00A32F04">
      <w:pPr>
        <w:rPr>
          <w:b/>
          <w:i/>
        </w:rPr>
      </w:pPr>
      <w:proofErr w:type="spellStart"/>
      <w:r>
        <w:rPr>
          <w:b/>
          <w:i/>
        </w:rPr>
        <w:t>Phosphatcement</w:t>
      </w:r>
      <w:proofErr w:type="spellEnd"/>
    </w:p>
    <w:p w14:paraId="0426B295" w14:textId="77777777" w:rsidR="00141DD3" w:rsidRDefault="00141DD3" w:rsidP="00A32F04">
      <w:r>
        <w:t>To komponent:</w:t>
      </w:r>
    </w:p>
    <w:p w14:paraId="5B9DA59D" w14:textId="77777777" w:rsidR="00141DD3" w:rsidRDefault="00141DD3" w:rsidP="00141DD3">
      <w:pPr>
        <w:pStyle w:val="Listeafsnit"/>
        <w:numPr>
          <w:ilvl w:val="0"/>
          <w:numId w:val="6"/>
        </w:numPr>
      </w:pPr>
      <w:r>
        <w:t>Væske:</w:t>
      </w:r>
    </w:p>
    <w:p w14:paraId="49E76DAC" w14:textId="77777777" w:rsidR="00141DD3" w:rsidRDefault="00141DD3" w:rsidP="00141DD3">
      <w:pPr>
        <w:pStyle w:val="Listeafsnit"/>
        <w:numPr>
          <w:ilvl w:val="1"/>
          <w:numId w:val="6"/>
        </w:numPr>
      </w:pPr>
      <w:proofErr w:type="spellStart"/>
      <w:r>
        <w:t>Phosphorsyre</w:t>
      </w:r>
      <w:proofErr w:type="spellEnd"/>
      <w:r>
        <w:t>, Al</w:t>
      </w:r>
      <w:r>
        <w:rPr>
          <w:vertAlign w:val="superscript"/>
        </w:rPr>
        <w:t>3+</w:t>
      </w:r>
      <w:r>
        <w:t>, Zn</w:t>
      </w:r>
      <w:r>
        <w:rPr>
          <w:vertAlign w:val="superscript"/>
        </w:rPr>
        <w:t>2+</w:t>
      </w:r>
      <w:r w:rsidR="006E77A6">
        <w:t xml:space="preserve"> i </w:t>
      </w:r>
      <w:r>
        <w:t>vand</w:t>
      </w:r>
    </w:p>
    <w:p w14:paraId="4E674011" w14:textId="77777777" w:rsidR="00141DD3" w:rsidRDefault="00141DD3" w:rsidP="00141DD3">
      <w:pPr>
        <w:pStyle w:val="Listeafsnit"/>
        <w:numPr>
          <w:ilvl w:val="0"/>
          <w:numId w:val="6"/>
        </w:numPr>
      </w:pPr>
      <w:r>
        <w:t>Pulver:</w:t>
      </w:r>
    </w:p>
    <w:p w14:paraId="6A11AB2F" w14:textId="77777777" w:rsidR="00141DD3" w:rsidRDefault="00141DD3" w:rsidP="00141DD3">
      <w:pPr>
        <w:pStyle w:val="Listeafsnit"/>
        <w:numPr>
          <w:ilvl w:val="1"/>
          <w:numId w:val="6"/>
        </w:numPr>
      </w:pPr>
      <w:r>
        <w:t>Zinkoxid og magnesiumoxid (forhold 10:1)</w:t>
      </w:r>
    </w:p>
    <w:p w14:paraId="42E11034" w14:textId="77777777" w:rsidR="00141DD3" w:rsidRDefault="00141DD3" w:rsidP="00141DD3"/>
    <w:p w14:paraId="4F376478" w14:textId="77777777" w:rsidR="00141DD3" w:rsidRPr="005F5C5C" w:rsidRDefault="00141DD3" w:rsidP="00141DD3">
      <w:r>
        <w:t xml:space="preserve">Afbindingen danner </w:t>
      </w:r>
      <w:r w:rsidRPr="005F5C5C">
        <w:t xml:space="preserve">et </w:t>
      </w:r>
      <w:r w:rsidRPr="005F5C5C">
        <w:rPr>
          <w:b/>
          <w:i/>
        </w:rPr>
        <w:t>tungtopløseligt salt! (</w:t>
      </w:r>
      <w:proofErr w:type="spellStart"/>
      <w:r w:rsidRPr="005F5C5C">
        <w:rPr>
          <w:b/>
          <w:i/>
        </w:rPr>
        <w:t>zinkphosphat</w:t>
      </w:r>
      <w:proofErr w:type="spellEnd"/>
      <w:r w:rsidRPr="005F5C5C">
        <w:rPr>
          <w:b/>
          <w:i/>
        </w:rPr>
        <w:t xml:space="preserve">) – </w:t>
      </w:r>
      <w:r w:rsidRPr="005F5C5C">
        <w:t>Udfældes som hydrat</w:t>
      </w:r>
    </w:p>
    <w:p w14:paraId="1B1637AC" w14:textId="77777777" w:rsidR="00141DD3" w:rsidRPr="00141DD3" w:rsidRDefault="00141DD3" w:rsidP="00141DD3">
      <w:r w:rsidRPr="005F5C5C">
        <w:t xml:space="preserve">Der dannes også tungtopløseligt salt i form af </w:t>
      </w:r>
      <w:proofErr w:type="spellStart"/>
      <w:r w:rsidRPr="005F5C5C">
        <w:t>magnesiumphosphat</w:t>
      </w:r>
      <w:proofErr w:type="spellEnd"/>
      <w:r w:rsidRPr="005F5C5C">
        <w:t>.</w:t>
      </w:r>
      <w:r>
        <w:t xml:space="preserve"> </w:t>
      </w:r>
    </w:p>
    <w:p w14:paraId="3E62806D" w14:textId="77777777" w:rsidR="00141DD3" w:rsidRDefault="00141DD3" w:rsidP="00A32F04">
      <w:pPr>
        <w:rPr>
          <w:b/>
          <w:i/>
        </w:rPr>
      </w:pPr>
    </w:p>
    <w:p w14:paraId="63E59F40" w14:textId="77777777" w:rsidR="00A32F04" w:rsidRDefault="00A32F04" w:rsidP="00A32F04">
      <w:pPr>
        <w:rPr>
          <w:b/>
          <w:i/>
        </w:rPr>
      </w:pPr>
      <w:proofErr w:type="spellStart"/>
      <w:r>
        <w:rPr>
          <w:b/>
          <w:i/>
        </w:rPr>
        <w:t>Carboxylatcement</w:t>
      </w:r>
      <w:proofErr w:type="spellEnd"/>
      <w:r>
        <w:rPr>
          <w:b/>
          <w:i/>
        </w:rPr>
        <w:t xml:space="preserve"> </w:t>
      </w:r>
    </w:p>
    <w:p w14:paraId="7B1B494A" w14:textId="77777777" w:rsidR="006E77A6" w:rsidRDefault="006E77A6" w:rsidP="00A32F04">
      <w:r>
        <w:t>To komponent:</w:t>
      </w:r>
    </w:p>
    <w:p w14:paraId="60D7A36D" w14:textId="77777777" w:rsidR="006E77A6" w:rsidRDefault="006E77A6" w:rsidP="006E77A6">
      <w:pPr>
        <w:pStyle w:val="Listeafsnit"/>
        <w:numPr>
          <w:ilvl w:val="0"/>
          <w:numId w:val="7"/>
        </w:numPr>
      </w:pPr>
      <w:r>
        <w:t xml:space="preserve">Vandig </w:t>
      </w:r>
      <w:proofErr w:type="spellStart"/>
      <w:r>
        <w:t>polyacrylsyre</w:t>
      </w:r>
      <w:proofErr w:type="spellEnd"/>
      <w:r>
        <w:t xml:space="preserve"> eller </w:t>
      </w:r>
      <w:proofErr w:type="spellStart"/>
      <w:r>
        <w:t>polyacrylsyre</w:t>
      </w:r>
      <w:proofErr w:type="spellEnd"/>
      <w:r>
        <w:t xml:space="preserve"> (</w:t>
      </w:r>
      <w:proofErr w:type="spellStart"/>
      <w:r>
        <w:t>kopolymeriseret</w:t>
      </w:r>
      <w:proofErr w:type="spellEnd"/>
      <w:r>
        <w:t xml:space="preserve"> med </w:t>
      </w:r>
      <w:proofErr w:type="spellStart"/>
      <w:r>
        <w:t>itaconsyre</w:t>
      </w:r>
      <w:proofErr w:type="spellEnd"/>
      <w:r>
        <w:t xml:space="preserve"> fx) </w:t>
      </w:r>
      <w:proofErr w:type="spellStart"/>
      <w:r>
        <w:t>ala</w:t>
      </w:r>
      <w:proofErr w:type="spellEnd"/>
      <w:r>
        <w:t xml:space="preserve"> væske i GI</w:t>
      </w:r>
    </w:p>
    <w:p w14:paraId="4BA57D11" w14:textId="77777777" w:rsidR="006E77A6" w:rsidRDefault="006E77A6" w:rsidP="006E77A6">
      <w:pPr>
        <w:pStyle w:val="Listeafsnit"/>
        <w:numPr>
          <w:ilvl w:val="0"/>
          <w:numId w:val="7"/>
        </w:numPr>
      </w:pPr>
      <w:r>
        <w:t xml:space="preserve">Pulveret har lighedspunkter med det i </w:t>
      </w:r>
      <w:proofErr w:type="spellStart"/>
      <w:r>
        <w:t>phosphatcement</w:t>
      </w:r>
      <w:proofErr w:type="spellEnd"/>
      <w:r>
        <w:t xml:space="preserve">, men større mængder aluminiumoxid. </w:t>
      </w:r>
    </w:p>
    <w:p w14:paraId="26BBC14E" w14:textId="77777777" w:rsidR="006E77A6" w:rsidRDefault="006E77A6" w:rsidP="006E77A6"/>
    <w:p w14:paraId="0BF395CC" w14:textId="77777777" w:rsidR="006E77A6" w:rsidRDefault="006E77A6" w:rsidP="006E77A6">
      <w:r>
        <w:t>Afbinding:</w:t>
      </w:r>
    </w:p>
    <w:p w14:paraId="1AC65907" w14:textId="77777777" w:rsidR="006E77A6" w:rsidRDefault="006E77A6" w:rsidP="006E77A6">
      <w:pPr>
        <w:pStyle w:val="Listeafsnit"/>
        <w:numPr>
          <w:ilvl w:val="0"/>
          <w:numId w:val="7"/>
        </w:numPr>
      </w:pPr>
      <w:proofErr w:type="spellStart"/>
      <w:r>
        <w:t>ZnO</w:t>
      </w:r>
      <w:proofErr w:type="spellEnd"/>
      <w:r>
        <w:t xml:space="preserve"> og </w:t>
      </w:r>
      <w:proofErr w:type="spellStart"/>
      <w:r>
        <w:t>polysyrer</w:t>
      </w:r>
      <w:proofErr w:type="spellEnd"/>
      <w:r>
        <w:t xml:space="preserve"> </w:t>
      </w:r>
      <w:r>
        <w:sym w:font="Wingdings" w:char="F0E0"/>
      </w:r>
      <w:r>
        <w:t xml:space="preserve"> uopløseligt polymert salt (se fig. 2, side 7)</w:t>
      </w:r>
    </w:p>
    <w:p w14:paraId="46521192" w14:textId="77777777" w:rsidR="006E77A6" w:rsidRPr="006E77A6" w:rsidRDefault="006E77A6" w:rsidP="006E77A6">
      <w:pPr>
        <w:ind w:left="60"/>
      </w:pPr>
    </w:p>
    <w:p w14:paraId="5578F870" w14:textId="77777777" w:rsidR="00A32F04" w:rsidRDefault="00A32F04" w:rsidP="00A32F04">
      <w:pPr>
        <w:rPr>
          <w:b/>
          <w:i/>
        </w:rPr>
      </w:pPr>
      <w:proofErr w:type="spellStart"/>
      <w:r>
        <w:rPr>
          <w:b/>
          <w:i/>
        </w:rPr>
        <w:t>Eugenolatcement</w:t>
      </w:r>
      <w:proofErr w:type="spellEnd"/>
    </w:p>
    <w:p w14:paraId="1CDFB7D5" w14:textId="77777777" w:rsidR="006E77A6" w:rsidRDefault="006E77A6" w:rsidP="00A32F04">
      <w:r>
        <w:t>To komponent:</w:t>
      </w:r>
    </w:p>
    <w:p w14:paraId="4D9C235F" w14:textId="77777777" w:rsidR="006E77A6" w:rsidRDefault="006E77A6" w:rsidP="006E77A6">
      <w:pPr>
        <w:pStyle w:val="Listeafsnit"/>
        <w:numPr>
          <w:ilvl w:val="0"/>
          <w:numId w:val="7"/>
        </w:numPr>
      </w:pPr>
      <w:r>
        <w:t xml:space="preserve">Væske: </w:t>
      </w:r>
      <w:proofErr w:type="spellStart"/>
      <w:r>
        <w:t>eugenol</w:t>
      </w:r>
      <w:proofErr w:type="spellEnd"/>
    </w:p>
    <w:p w14:paraId="7A05C7CE" w14:textId="77777777" w:rsidR="006E77A6" w:rsidRDefault="006E77A6" w:rsidP="006E77A6">
      <w:pPr>
        <w:pStyle w:val="Listeafsnit"/>
        <w:numPr>
          <w:ilvl w:val="0"/>
          <w:numId w:val="7"/>
        </w:numPr>
      </w:pPr>
      <w:r>
        <w:t>Pulver: zinkoxid</w:t>
      </w:r>
    </w:p>
    <w:p w14:paraId="4ACF10F0" w14:textId="77777777" w:rsidR="006E77A6" w:rsidRDefault="006E77A6" w:rsidP="006E77A6"/>
    <w:p w14:paraId="21F12321" w14:textId="3ADD762A" w:rsidR="0016482E" w:rsidRPr="006E77A6" w:rsidRDefault="006E77A6" w:rsidP="006E77A6">
      <w:r w:rsidRPr="00220758">
        <w:rPr>
          <w:highlight w:val="yellow"/>
        </w:rPr>
        <w:t xml:space="preserve">Nogle indeholder: </w:t>
      </w:r>
      <w:proofErr w:type="spellStart"/>
      <w:r w:rsidRPr="00220758">
        <w:rPr>
          <w:highlight w:val="yellow"/>
        </w:rPr>
        <w:t>thymol</w:t>
      </w:r>
      <w:proofErr w:type="spellEnd"/>
      <w:r w:rsidRPr="00220758">
        <w:rPr>
          <w:highlight w:val="yellow"/>
        </w:rPr>
        <w:t xml:space="preserve"> eller 8-hydroxyquinolin --&gt; danner salt med </w:t>
      </w:r>
      <w:proofErr w:type="spellStart"/>
      <w:r w:rsidRPr="00220758">
        <w:rPr>
          <w:highlight w:val="yellow"/>
        </w:rPr>
        <w:t>ZnO</w:t>
      </w:r>
      <w:proofErr w:type="spellEnd"/>
      <w:r w:rsidRPr="00220758">
        <w:rPr>
          <w:highlight w:val="yellow"/>
        </w:rPr>
        <w:t xml:space="preserve"> = antibakteriel virkning</w:t>
      </w:r>
      <w:r>
        <w:t xml:space="preserve">. </w:t>
      </w:r>
    </w:p>
    <w:p w14:paraId="5D0B068B" w14:textId="77777777" w:rsidR="0016482E" w:rsidRDefault="00A32F04" w:rsidP="00A32F04">
      <w:pPr>
        <w:rPr>
          <w:b/>
          <w:i/>
        </w:rPr>
      </w:pPr>
      <w:proofErr w:type="spellStart"/>
      <w:r>
        <w:rPr>
          <w:b/>
          <w:i/>
        </w:rPr>
        <w:lastRenderedPageBreak/>
        <w:t>Noneugenolatcement</w:t>
      </w:r>
      <w:proofErr w:type="spellEnd"/>
    </w:p>
    <w:p w14:paraId="0D3234D9" w14:textId="77777777" w:rsidR="0016482E" w:rsidRDefault="0016482E" w:rsidP="00A32F04">
      <w:pPr>
        <w:rPr>
          <w:b/>
          <w:i/>
        </w:rPr>
      </w:pPr>
      <w:r>
        <w:rPr>
          <w:b/>
          <w:i/>
        </w:rPr>
        <w:t>…</w:t>
      </w:r>
    </w:p>
    <w:p w14:paraId="45D75F5A" w14:textId="5A222CCA" w:rsidR="00A32F04" w:rsidRPr="00A32F04" w:rsidRDefault="00A32F04" w:rsidP="00A32F04">
      <w:pPr>
        <w:rPr>
          <w:b/>
          <w:i/>
        </w:rPr>
      </w:pPr>
      <w:r>
        <w:rPr>
          <w:b/>
          <w:i/>
        </w:rPr>
        <w:t xml:space="preserve"> </w:t>
      </w:r>
    </w:p>
    <w:p w14:paraId="7271E9DE" w14:textId="77777777" w:rsidR="00A32F04" w:rsidRDefault="00A32F04" w:rsidP="00A32F04">
      <w:pPr>
        <w:pStyle w:val="Overskrift3"/>
      </w:pPr>
      <w:r>
        <w:t>Kavitetslakker</w:t>
      </w:r>
    </w:p>
    <w:p w14:paraId="6C1D37EB" w14:textId="22546E25" w:rsidR="0016482E" w:rsidRDefault="0016482E" w:rsidP="0016482E">
      <w:r>
        <w:t>Består af:</w:t>
      </w:r>
    </w:p>
    <w:p w14:paraId="4E941773" w14:textId="0B5452FF" w:rsidR="0016482E" w:rsidRDefault="0016482E" w:rsidP="0016482E">
      <w:pPr>
        <w:pStyle w:val="Listeafsnit"/>
        <w:numPr>
          <w:ilvl w:val="0"/>
          <w:numId w:val="7"/>
        </w:numPr>
      </w:pPr>
      <w:r>
        <w:t xml:space="preserve">Polymerer eller tykflydende </w:t>
      </w:r>
      <w:proofErr w:type="spellStart"/>
      <w:r>
        <w:t>resiner</w:t>
      </w:r>
      <w:proofErr w:type="spellEnd"/>
      <w:r>
        <w:t xml:space="preserve"> i opløsningsmiddel </w:t>
      </w:r>
    </w:p>
    <w:p w14:paraId="071FDCBF" w14:textId="77777777" w:rsidR="00446719" w:rsidRDefault="00446719" w:rsidP="00446719">
      <w:pPr>
        <w:ind w:left="60"/>
      </w:pPr>
    </w:p>
    <w:p w14:paraId="66E8AB24" w14:textId="0E36C0FD" w:rsidR="00446719" w:rsidRDefault="00446719" w:rsidP="00446719">
      <w:r>
        <w:t xml:space="preserve">Efter applicering: opløsningsmiddel fordamper </w:t>
      </w:r>
      <w:r>
        <w:sym w:font="Wingdings" w:char="F0E0"/>
      </w:r>
      <w:r>
        <w:t xml:space="preserve"> tynd hinde. </w:t>
      </w:r>
    </w:p>
    <w:p w14:paraId="4AE354BD" w14:textId="77777777" w:rsidR="00446719" w:rsidRDefault="00446719" w:rsidP="00446719"/>
    <w:p w14:paraId="5E7CDAEC" w14:textId="4FB14072" w:rsidR="00446719" w:rsidRDefault="00446719" w:rsidP="00446719">
      <w:pPr>
        <w:pStyle w:val="Overskrift3"/>
      </w:pPr>
      <w:r>
        <w:t>Kavitetsliner:</w:t>
      </w:r>
    </w:p>
    <w:p w14:paraId="265CC2FE" w14:textId="34AC8863" w:rsidR="00446719" w:rsidRDefault="00446719" w:rsidP="00446719">
      <w:r>
        <w:t>Består af:</w:t>
      </w:r>
    </w:p>
    <w:p w14:paraId="067E41BC" w14:textId="6CD116BA" w:rsidR="00446719" w:rsidRDefault="00446719" w:rsidP="00446719">
      <w:pPr>
        <w:pStyle w:val="Listeafsnit"/>
        <w:numPr>
          <w:ilvl w:val="0"/>
          <w:numId w:val="7"/>
        </w:numPr>
      </w:pPr>
      <w:r>
        <w:t xml:space="preserve">Lak + </w:t>
      </w:r>
      <w:proofErr w:type="spellStart"/>
      <w:r>
        <w:t>ZnO</w:t>
      </w:r>
      <w:proofErr w:type="spellEnd"/>
      <w:r>
        <w:t xml:space="preserve">, </w:t>
      </w:r>
      <w:proofErr w:type="spellStart"/>
      <w:r>
        <w:t>Ca</w:t>
      </w:r>
      <w:proofErr w:type="spellEnd"/>
      <w:r>
        <w:t>(OH)</w:t>
      </w:r>
      <w:r>
        <w:rPr>
          <w:vertAlign w:val="subscript"/>
        </w:rPr>
        <w:t>2</w:t>
      </w:r>
      <w:r>
        <w:t xml:space="preserve"> eller </w:t>
      </w:r>
      <w:r w:rsidRPr="00446719">
        <w:rPr>
          <w:i/>
        </w:rPr>
        <w:t>fluorider.</w:t>
      </w:r>
    </w:p>
    <w:p w14:paraId="4F3F48CE" w14:textId="77777777" w:rsidR="00872F1E" w:rsidRPr="0016482E" w:rsidRDefault="00872F1E" w:rsidP="00446719"/>
    <w:p w14:paraId="1725D240" w14:textId="77777777" w:rsidR="00A32F04" w:rsidRDefault="00A32F04" w:rsidP="00A32F04">
      <w:pPr>
        <w:pStyle w:val="Overskrift3"/>
      </w:pPr>
      <w:r>
        <w:t xml:space="preserve">Dentinbindingssystemer </w:t>
      </w:r>
    </w:p>
    <w:p w14:paraId="612114D9" w14:textId="70327F38" w:rsidR="00446719" w:rsidRDefault="00446719" w:rsidP="00446719">
      <w:r>
        <w:t>Se noter</w:t>
      </w:r>
    </w:p>
    <w:p w14:paraId="1F8FF18D" w14:textId="77777777" w:rsidR="00446719" w:rsidRDefault="00446719" w:rsidP="00446719"/>
    <w:p w14:paraId="4399BBE8" w14:textId="26C81696" w:rsidR="000C06E6" w:rsidRDefault="000C06E6" w:rsidP="000C06E6">
      <w:pPr>
        <w:pStyle w:val="Overskrift2"/>
      </w:pPr>
      <w:r>
        <w:t>EGENSKABER</w:t>
      </w:r>
    </w:p>
    <w:p w14:paraId="7BCA9BCE" w14:textId="24F24856" w:rsidR="000C06E6" w:rsidRDefault="008A7678" w:rsidP="000C06E6">
      <w:r>
        <w:t xml:space="preserve">Emalje beskytter underliggende dentin, </w:t>
      </w:r>
      <w:proofErr w:type="spellStart"/>
      <w:r>
        <w:t>pulpa</w:t>
      </w:r>
      <w:proofErr w:type="spellEnd"/>
      <w:r>
        <w:t xml:space="preserve"> og dermed også omkringliggende væv</w:t>
      </w:r>
      <w:r w:rsidR="00121169">
        <w:t xml:space="preserve">. </w:t>
      </w:r>
    </w:p>
    <w:p w14:paraId="7DCDE168" w14:textId="77777777" w:rsidR="00121169" w:rsidRDefault="00121169" w:rsidP="000C06E6"/>
    <w:p w14:paraId="5E4D4EA3" w14:textId="49D8E219" w:rsidR="00121169" w:rsidRDefault="00121169" w:rsidP="000C06E6">
      <w:proofErr w:type="spellStart"/>
      <w:r>
        <w:t>Dvs</w:t>
      </w:r>
      <w:proofErr w:type="spellEnd"/>
      <w:r>
        <w:t xml:space="preserve">: </w:t>
      </w:r>
      <w:r w:rsidR="00872F1E">
        <w:tab/>
      </w:r>
      <w:r>
        <w:t xml:space="preserve">ingen emalje </w:t>
      </w:r>
      <w:r>
        <w:sym w:font="Wingdings" w:char="F0E0"/>
      </w:r>
      <w:r>
        <w:t xml:space="preserve"> </w:t>
      </w:r>
      <w:proofErr w:type="spellStart"/>
      <w:r>
        <w:t>pulpa</w:t>
      </w:r>
      <w:proofErr w:type="spellEnd"/>
      <w:r>
        <w:t xml:space="preserve"> kan inficeres</w:t>
      </w:r>
    </w:p>
    <w:p w14:paraId="11E73EA3" w14:textId="2066BC11" w:rsidR="00121169" w:rsidRDefault="00121169" w:rsidP="000C06E6">
      <w:r>
        <w:t xml:space="preserve">Derfor: </w:t>
      </w:r>
      <w:r w:rsidR="00872F1E">
        <w:tab/>
      </w:r>
      <w:r>
        <w:t xml:space="preserve">benyt bunddækningsmateriale. </w:t>
      </w:r>
    </w:p>
    <w:p w14:paraId="3EDC474E" w14:textId="77777777" w:rsidR="00121169" w:rsidRDefault="00121169" w:rsidP="000C06E6"/>
    <w:p w14:paraId="0D9E9C97" w14:textId="026BDFBE" w:rsidR="00121169" w:rsidRDefault="00121169" w:rsidP="000C06E6">
      <w:proofErr w:type="spellStart"/>
      <w:r>
        <w:t>Permeabilitet</w:t>
      </w:r>
      <w:proofErr w:type="spellEnd"/>
      <w:r>
        <w:t>:</w:t>
      </w:r>
    </w:p>
    <w:p w14:paraId="7F7326E1" w14:textId="204989A1" w:rsidR="00121169" w:rsidRDefault="00121169" w:rsidP="00121169">
      <w:pPr>
        <w:pStyle w:val="Listeafsnit"/>
        <w:numPr>
          <w:ilvl w:val="0"/>
          <w:numId w:val="7"/>
        </w:numPr>
      </w:pPr>
      <w:r>
        <w:t xml:space="preserve">Dentinnær </w:t>
      </w:r>
      <w:proofErr w:type="spellStart"/>
      <w:r>
        <w:t>pulpa</w:t>
      </w:r>
      <w:proofErr w:type="spellEnd"/>
      <w:r w:rsidR="00872F1E">
        <w:t xml:space="preserve"> </w:t>
      </w:r>
      <w:r>
        <w:t xml:space="preserve">(fx over pulpahorn) har størst </w:t>
      </w:r>
      <w:proofErr w:type="spellStart"/>
      <w:r>
        <w:t>konc</w:t>
      </w:r>
      <w:proofErr w:type="spellEnd"/>
      <w:r>
        <w:t>. af kanaler + stor diameter</w:t>
      </w:r>
    </w:p>
    <w:p w14:paraId="2381D236" w14:textId="2D8C0973" w:rsidR="00121169" w:rsidRDefault="00121169" w:rsidP="00121169">
      <w:pPr>
        <w:pStyle w:val="Listeafsnit"/>
        <w:numPr>
          <w:ilvl w:val="0"/>
          <w:numId w:val="7"/>
        </w:numPr>
      </w:pPr>
      <w:proofErr w:type="spellStart"/>
      <w:r>
        <w:t>Konc</w:t>
      </w:r>
      <w:proofErr w:type="spellEnd"/>
      <w:r>
        <w:t>. af tværkanaler er også stor her</w:t>
      </w:r>
    </w:p>
    <w:p w14:paraId="350F786F" w14:textId="3E0220EE" w:rsidR="00121169" w:rsidRDefault="00121169" w:rsidP="00121169">
      <w:pPr>
        <w:pStyle w:val="Listeafsnit"/>
        <w:numPr>
          <w:ilvl w:val="0"/>
          <w:numId w:val="7"/>
        </w:numPr>
      </w:pPr>
      <w:r>
        <w:sym w:font="Wingdings" w:char="F0E0"/>
      </w:r>
      <w:r>
        <w:t xml:space="preserve"> øget </w:t>
      </w:r>
      <w:proofErr w:type="spellStart"/>
      <w:r>
        <w:t>permabilitet</w:t>
      </w:r>
      <w:proofErr w:type="spellEnd"/>
      <w:r>
        <w:t xml:space="preserve">. </w:t>
      </w:r>
    </w:p>
    <w:p w14:paraId="26203E48" w14:textId="4031BAD5" w:rsidR="00121169" w:rsidRDefault="00121169" w:rsidP="00121169">
      <w:pPr>
        <w:pStyle w:val="Listeafsnit"/>
        <w:numPr>
          <w:ilvl w:val="0"/>
          <w:numId w:val="7"/>
        </w:numPr>
      </w:pPr>
      <w:proofErr w:type="spellStart"/>
      <w:r>
        <w:t>S</w:t>
      </w:r>
      <w:r w:rsidR="00872F1E">
        <w:t>c</w:t>
      </w:r>
      <w:r>
        <w:t>lerosering</w:t>
      </w:r>
      <w:proofErr w:type="spellEnd"/>
      <w:r>
        <w:t xml:space="preserve"> øges dog med alderen som nedsætter </w:t>
      </w:r>
      <w:proofErr w:type="spellStart"/>
      <w:r>
        <w:t>permeabilitet</w:t>
      </w:r>
      <w:proofErr w:type="spellEnd"/>
    </w:p>
    <w:p w14:paraId="2458653C" w14:textId="77777777" w:rsidR="00121169" w:rsidRDefault="00121169" w:rsidP="00121169"/>
    <w:p w14:paraId="416A0699" w14:textId="64DD97C0" w:rsidR="00121169" w:rsidRDefault="00121169" w:rsidP="00121169">
      <w:r>
        <w:t>Smørelag:</w:t>
      </w:r>
    </w:p>
    <w:p w14:paraId="24137FD6" w14:textId="6A923438" w:rsidR="00121169" w:rsidRDefault="00121169" w:rsidP="00121169">
      <w:pPr>
        <w:pStyle w:val="Listeafsnit"/>
        <w:numPr>
          <w:ilvl w:val="0"/>
          <w:numId w:val="7"/>
        </w:numPr>
      </w:pPr>
      <w:r>
        <w:t xml:space="preserve">Efter </w:t>
      </w:r>
      <w:proofErr w:type="spellStart"/>
      <w:r>
        <w:t>præp</w:t>
      </w:r>
      <w:proofErr w:type="spellEnd"/>
      <w:r>
        <w:t xml:space="preserve"> er der smørelag (dentinspåner)</w:t>
      </w:r>
    </w:p>
    <w:p w14:paraId="6CE36478" w14:textId="59214E5C" w:rsidR="00121169" w:rsidRDefault="00121169" w:rsidP="00121169">
      <w:pPr>
        <w:pStyle w:val="Listeafsnit"/>
        <w:numPr>
          <w:ilvl w:val="0"/>
          <w:numId w:val="7"/>
        </w:numPr>
      </w:pPr>
      <w:r>
        <w:t>Virker beskyttende mod indtrængen af bakterier – aflukker dentinkanaler</w:t>
      </w:r>
    </w:p>
    <w:p w14:paraId="75B24EA9" w14:textId="0287B131" w:rsidR="00121169" w:rsidRDefault="00121169" w:rsidP="00121169">
      <w:pPr>
        <w:pStyle w:val="Listeafsnit"/>
        <w:numPr>
          <w:ilvl w:val="0"/>
          <w:numId w:val="7"/>
        </w:numPr>
      </w:pPr>
      <w:r>
        <w:t>Nedbrydes dog efter noget tid (evt. pga. bakterier)</w:t>
      </w:r>
    </w:p>
    <w:p w14:paraId="12B345C1" w14:textId="057B3CA6" w:rsidR="00121169" w:rsidRDefault="00121169" w:rsidP="00121169">
      <w:pPr>
        <w:pStyle w:val="Listeafsnit"/>
        <w:numPr>
          <w:ilvl w:val="0"/>
          <w:numId w:val="7"/>
        </w:numPr>
      </w:pPr>
      <w:r>
        <w:sym w:font="Wingdings" w:char="F0E0"/>
      </w:r>
      <w:r>
        <w:t xml:space="preserve"> derfor isolerende materiale i stedet for</w:t>
      </w:r>
    </w:p>
    <w:p w14:paraId="3AF93536" w14:textId="77777777" w:rsidR="00121169" w:rsidRDefault="00121169" w:rsidP="00121169"/>
    <w:p w14:paraId="23A91AAE" w14:textId="024FF864" w:rsidR="00121169" w:rsidRDefault="00872F1E" w:rsidP="00121169">
      <w:r>
        <w:t>I</w:t>
      </w:r>
      <w:r w:rsidR="00121169">
        <w:t>solerende lag:</w:t>
      </w:r>
    </w:p>
    <w:p w14:paraId="2971498C" w14:textId="73B9D423" w:rsidR="00121169" w:rsidRPr="005F5C5C" w:rsidRDefault="00121169" w:rsidP="00121169">
      <w:pPr>
        <w:pStyle w:val="Listeafsnit"/>
        <w:numPr>
          <w:ilvl w:val="0"/>
          <w:numId w:val="7"/>
        </w:numPr>
        <w:rPr>
          <w:highlight w:val="yellow"/>
        </w:rPr>
      </w:pPr>
      <w:r w:rsidRPr="005F5C5C">
        <w:rPr>
          <w:highlight w:val="yellow"/>
        </w:rPr>
        <w:t xml:space="preserve">formål: at beskytte </w:t>
      </w:r>
      <w:proofErr w:type="spellStart"/>
      <w:r w:rsidRPr="005F5C5C">
        <w:rPr>
          <w:highlight w:val="yellow"/>
        </w:rPr>
        <w:t>pulpa</w:t>
      </w:r>
      <w:proofErr w:type="spellEnd"/>
      <w:r w:rsidRPr="005F5C5C">
        <w:rPr>
          <w:highlight w:val="yellow"/>
        </w:rPr>
        <w:t xml:space="preserve"> mod påvirkninge</w:t>
      </w:r>
      <w:r w:rsidR="00872F1E" w:rsidRPr="005F5C5C">
        <w:rPr>
          <w:highlight w:val="yellow"/>
        </w:rPr>
        <w:t>r af kemisk, termisk, bakteriel</w:t>
      </w:r>
      <w:r w:rsidRPr="005F5C5C">
        <w:rPr>
          <w:highlight w:val="yellow"/>
        </w:rPr>
        <w:t xml:space="preserve"> og mekanisk art. </w:t>
      </w:r>
    </w:p>
    <w:p w14:paraId="686FB510" w14:textId="77777777" w:rsidR="00121169" w:rsidRDefault="00121169" w:rsidP="00121169"/>
    <w:p w14:paraId="78EC671B" w14:textId="09B8976B" w:rsidR="00121169" w:rsidRDefault="00121169" w:rsidP="00121169">
      <w:r>
        <w:t>Smerter:</w:t>
      </w:r>
    </w:p>
    <w:p w14:paraId="3A5217FE" w14:textId="4D8BEB90" w:rsidR="00121169" w:rsidRDefault="00121169" w:rsidP="00121169">
      <w:pPr>
        <w:pStyle w:val="Listeafsnit"/>
        <w:numPr>
          <w:ilvl w:val="0"/>
          <w:numId w:val="7"/>
        </w:numPr>
      </w:pPr>
      <w:r>
        <w:t xml:space="preserve">øges af forhold der øger væskestrømning i kanal – mest udtalt ved inflammation i de </w:t>
      </w:r>
      <w:proofErr w:type="spellStart"/>
      <w:r>
        <w:t>pulpale</w:t>
      </w:r>
      <w:proofErr w:type="spellEnd"/>
      <w:r>
        <w:t xml:space="preserve"> celler. </w:t>
      </w:r>
    </w:p>
    <w:p w14:paraId="6D06D766" w14:textId="77777777" w:rsidR="00121169" w:rsidRDefault="00121169" w:rsidP="00121169">
      <w:pPr>
        <w:pStyle w:val="Listeafsnit"/>
        <w:numPr>
          <w:ilvl w:val="1"/>
          <w:numId w:val="7"/>
        </w:numPr>
      </w:pPr>
      <w:r>
        <w:t>Pt med fyldning oplever smerte ved koldt og varmt:</w:t>
      </w:r>
    </w:p>
    <w:p w14:paraId="66AB4E54" w14:textId="3A8253D9" w:rsidR="00121169" w:rsidRDefault="00121169" w:rsidP="00121169">
      <w:pPr>
        <w:pStyle w:val="Listeafsnit"/>
        <w:numPr>
          <w:ilvl w:val="2"/>
          <w:numId w:val="7"/>
        </w:numPr>
      </w:pPr>
      <w:r>
        <w:t>væskestrømninger i dentinkanaler</w:t>
      </w:r>
    </w:p>
    <w:p w14:paraId="34D785F9" w14:textId="08C678C6" w:rsidR="00121169" w:rsidRDefault="00121169" w:rsidP="00121169">
      <w:pPr>
        <w:pStyle w:val="Listeafsnit"/>
        <w:numPr>
          <w:ilvl w:val="2"/>
          <w:numId w:val="7"/>
        </w:numPr>
      </w:pPr>
      <w:r>
        <w:t xml:space="preserve">væskestrømninger i spalter, når TEK af rest.-materiale er forskellige fra tandens. </w:t>
      </w:r>
    </w:p>
    <w:p w14:paraId="5EA63327" w14:textId="3CD72037" w:rsidR="00121169" w:rsidRDefault="00872F1E" w:rsidP="00121169">
      <w:pPr>
        <w:pStyle w:val="Listeafsnit"/>
        <w:numPr>
          <w:ilvl w:val="0"/>
          <w:numId w:val="7"/>
        </w:numPr>
      </w:pPr>
      <w:r>
        <w:t>ø</w:t>
      </w:r>
      <w:r w:rsidR="00121169">
        <w:t xml:space="preserve">ges af temperaturforandringer i de </w:t>
      </w:r>
      <w:proofErr w:type="spellStart"/>
      <w:r w:rsidR="00121169">
        <w:t>pulpale</w:t>
      </w:r>
      <w:proofErr w:type="spellEnd"/>
      <w:r>
        <w:t xml:space="preserve"> </w:t>
      </w:r>
      <w:r w:rsidR="00121169">
        <w:t>celler:</w:t>
      </w:r>
    </w:p>
    <w:p w14:paraId="504C5BBA" w14:textId="4B5978C6" w:rsidR="00121169" w:rsidRDefault="00121169" w:rsidP="00121169">
      <w:pPr>
        <w:pStyle w:val="Listeafsnit"/>
        <w:numPr>
          <w:ilvl w:val="1"/>
          <w:numId w:val="7"/>
        </w:numPr>
      </w:pPr>
      <w:r>
        <w:lastRenderedPageBreak/>
        <w:t xml:space="preserve">Ændret volumen --&gt; ændret tryk på </w:t>
      </w:r>
      <w:proofErr w:type="spellStart"/>
      <w:r>
        <w:t>odontoblasterne</w:t>
      </w:r>
      <w:proofErr w:type="spellEnd"/>
    </w:p>
    <w:p w14:paraId="725F414F" w14:textId="2485E05C" w:rsidR="00121169" w:rsidRDefault="00121169" w:rsidP="00121169">
      <w:pPr>
        <w:pStyle w:val="Listeafsnit"/>
        <w:numPr>
          <w:ilvl w:val="1"/>
          <w:numId w:val="7"/>
        </w:numPr>
      </w:pPr>
      <w:proofErr w:type="spellStart"/>
      <w:r>
        <w:t>Odontoblaster</w:t>
      </w:r>
      <w:proofErr w:type="spellEnd"/>
      <w:r>
        <w:t xml:space="preserve"> kan formidler nerveimpuls (teori)</w:t>
      </w:r>
    </w:p>
    <w:p w14:paraId="4102D3D8" w14:textId="35838920" w:rsidR="00121169" w:rsidRDefault="00121169" w:rsidP="00121169">
      <w:pPr>
        <w:pStyle w:val="Listeafsnit"/>
        <w:numPr>
          <w:ilvl w:val="1"/>
          <w:numId w:val="7"/>
        </w:numPr>
      </w:pPr>
      <w:r>
        <w:t xml:space="preserve">Vigtigt </w:t>
      </w:r>
      <w:proofErr w:type="spellStart"/>
      <w:r>
        <w:t>ifht</w:t>
      </w:r>
      <w:proofErr w:type="spellEnd"/>
      <w:r>
        <w:t xml:space="preserve"> amalgam og ædelmetallegeringer (da de er varmeledende).</w:t>
      </w:r>
    </w:p>
    <w:p w14:paraId="49935DD5" w14:textId="1F3ABD54" w:rsidR="00121169" w:rsidRDefault="00121169" w:rsidP="00121169">
      <w:pPr>
        <w:pStyle w:val="Listeafsnit"/>
        <w:numPr>
          <w:ilvl w:val="1"/>
          <w:numId w:val="7"/>
        </w:numPr>
      </w:pPr>
      <w:r>
        <w:t xml:space="preserve">Denne smerte nedsættes med tiden grundet </w:t>
      </w:r>
      <w:proofErr w:type="spellStart"/>
      <w:r>
        <w:t>sclerosering</w:t>
      </w:r>
      <w:proofErr w:type="spellEnd"/>
    </w:p>
    <w:p w14:paraId="20BD74E8" w14:textId="77777777" w:rsidR="00121169" w:rsidRDefault="00121169" w:rsidP="00121169"/>
    <w:p w14:paraId="038A9818" w14:textId="77777777" w:rsidR="005251EF" w:rsidRPr="00872F1E" w:rsidRDefault="005251EF" w:rsidP="005251EF">
      <w:pPr>
        <w:rPr>
          <w:highlight w:val="yellow"/>
        </w:rPr>
      </w:pPr>
      <w:r w:rsidRPr="00872F1E">
        <w:rPr>
          <w:highlight w:val="yellow"/>
        </w:rPr>
        <w:t>Bunddækning:</w:t>
      </w:r>
    </w:p>
    <w:p w14:paraId="76F96FE3" w14:textId="77777777" w:rsidR="005251EF" w:rsidRPr="00872F1E" w:rsidRDefault="005251EF" w:rsidP="005251EF">
      <w:pPr>
        <w:pStyle w:val="Listeafsnit"/>
        <w:numPr>
          <w:ilvl w:val="0"/>
          <w:numId w:val="7"/>
        </w:numPr>
        <w:rPr>
          <w:highlight w:val="yellow"/>
        </w:rPr>
      </w:pPr>
      <w:r w:rsidRPr="00872F1E">
        <w:rPr>
          <w:highlight w:val="yellow"/>
        </w:rPr>
        <w:t xml:space="preserve">Bunddækning </w:t>
      </w:r>
      <w:r w:rsidRPr="00872F1E">
        <w:rPr>
          <w:b/>
          <w:i/>
          <w:highlight w:val="yellow"/>
        </w:rPr>
        <w:t>må ikke i sig selv skabe inflammation.</w:t>
      </w:r>
      <w:r w:rsidRPr="00872F1E">
        <w:rPr>
          <w:highlight w:val="yellow"/>
        </w:rPr>
        <w:t xml:space="preserve"> </w:t>
      </w:r>
    </w:p>
    <w:p w14:paraId="5A4646E2" w14:textId="77777777" w:rsidR="005251EF" w:rsidRPr="00872F1E" w:rsidRDefault="005251EF" w:rsidP="005251EF">
      <w:pPr>
        <w:pStyle w:val="Listeafsnit"/>
        <w:numPr>
          <w:ilvl w:val="0"/>
          <w:numId w:val="7"/>
        </w:numPr>
        <w:rPr>
          <w:b/>
          <w:i/>
          <w:highlight w:val="yellow"/>
        </w:rPr>
      </w:pPr>
      <w:r w:rsidRPr="00872F1E">
        <w:rPr>
          <w:b/>
          <w:i/>
          <w:highlight w:val="yellow"/>
        </w:rPr>
        <w:t>Antibakteriel virkning</w:t>
      </w:r>
    </w:p>
    <w:p w14:paraId="44DBE76B" w14:textId="3779C92D" w:rsidR="005251EF" w:rsidRPr="005251EF" w:rsidRDefault="005251EF" w:rsidP="00121169">
      <w:pPr>
        <w:pStyle w:val="Listeafsnit"/>
        <w:numPr>
          <w:ilvl w:val="0"/>
          <w:numId w:val="7"/>
        </w:numPr>
        <w:rPr>
          <w:b/>
          <w:i/>
        </w:rPr>
      </w:pPr>
      <w:r w:rsidRPr="00872F1E">
        <w:rPr>
          <w:b/>
          <w:i/>
          <w:highlight w:val="yellow"/>
        </w:rPr>
        <w:t>Aflukke dentinkanaler: hindre bakterieinvasion og væskestrømninger (se under smerter</w:t>
      </w:r>
      <w:r>
        <w:rPr>
          <w:b/>
          <w:i/>
        </w:rPr>
        <w:t>)</w:t>
      </w:r>
    </w:p>
    <w:p w14:paraId="4349DC06" w14:textId="77777777" w:rsidR="005251EF" w:rsidRDefault="005251EF" w:rsidP="00121169"/>
    <w:p w14:paraId="3F370342" w14:textId="4A7DAAAE" w:rsidR="00121169" w:rsidRDefault="00121169" w:rsidP="00121169">
      <w:r>
        <w:t>Krav til bunddækningsmateriale:</w:t>
      </w:r>
    </w:p>
    <w:p w14:paraId="58F85910" w14:textId="310A8271" w:rsidR="00121169" w:rsidRDefault="00121169" w:rsidP="00121169">
      <w:pPr>
        <w:pStyle w:val="Listeafsnit"/>
        <w:numPr>
          <w:ilvl w:val="0"/>
          <w:numId w:val="8"/>
        </w:numPr>
      </w:pPr>
      <w:r>
        <w:t>Evne til at forsegle dentinkanaler</w:t>
      </w:r>
    </w:p>
    <w:p w14:paraId="6873798A" w14:textId="23CC6B7A" w:rsidR="00121169" w:rsidRDefault="00121169" w:rsidP="00121169">
      <w:pPr>
        <w:pStyle w:val="Listeafsnit"/>
        <w:numPr>
          <w:ilvl w:val="0"/>
          <w:numId w:val="8"/>
        </w:numPr>
      </w:pPr>
      <w:r>
        <w:t>Antibakteriel virkning</w:t>
      </w:r>
    </w:p>
    <w:p w14:paraId="39AFAEA9" w14:textId="14BDE138" w:rsidR="00121169" w:rsidRDefault="00121169" w:rsidP="00121169">
      <w:pPr>
        <w:pStyle w:val="Listeafsnit"/>
        <w:numPr>
          <w:ilvl w:val="0"/>
          <w:numId w:val="8"/>
        </w:numPr>
      </w:pPr>
      <w:proofErr w:type="spellStart"/>
      <w:r>
        <w:t>Biokampatibilitet</w:t>
      </w:r>
      <w:proofErr w:type="spellEnd"/>
    </w:p>
    <w:p w14:paraId="7443F83D" w14:textId="3C574854" w:rsidR="00121169" w:rsidRPr="00872F1E" w:rsidRDefault="00121169" w:rsidP="00121169">
      <w:pPr>
        <w:pStyle w:val="Listeafsnit"/>
        <w:numPr>
          <w:ilvl w:val="0"/>
          <w:numId w:val="8"/>
        </w:numPr>
        <w:rPr>
          <w:highlight w:val="yellow"/>
        </w:rPr>
      </w:pPr>
      <w:r w:rsidRPr="00872F1E">
        <w:rPr>
          <w:highlight w:val="yellow"/>
        </w:rPr>
        <w:t xml:space="preserve">Stimulere </w:t>
      </w:r>
      <w:proofErr w:type="spellStart"/>
      <w:r w:rsidRPr="00872F1E">
        <w:rPr>
          <w:highlight w:val="yellow"/>
        </w:rPr>
        <w:t>pulpas</w:t>
      </w:r>
      <w:proofErr w:type="spellEnd"/>
      <w:r w:rsidRPr="00872F1E">
        <w:rPr>
          <w:highlight w:val="yellow"/>
        </w:rPr>
        <w:t xml:space="preserve"> forsvarsmekanisme</w:t>
      </w:r>
    </w:p>
    <w:p w14:paraId="701DA531" w14:textId="11AB6F4B" w:rsidR="00121169" w:rsidRDefault="00121169" w:rsidP="00121169">
      <w:pPr>
        <w:pStyle w:val="Listeafsnit"/>
        <w:numPr>
          <w:ilvl w:val="0"/>
          <w:numId w:val="8"/>
        </w:numPr>
      </w:pPr>
      <w:r>
        <w:t>Høj brudstyrke, at fyldninger ikke af den grund fejler</w:t>
      </w:r>
    </w:p>
    <w:p w14:paraId="058D1D58" w14:textId="25481587" w:rsidR="00121169" w:rsidRDefault="00121169" w:rsidP="00121169">
      <w:pPr>
        <w:pStyle w:val="Listeafsnit"/>
        <w:numPr>
          <w:ilvl w:val="0"/>
          <w:numId w:val="8"/>
        </w:numPr>
      </w:pPr>
      <w:r>
        <w:t xml:space="preserve">Beskeden </w:t>
      </w:r>
      <w:proofErr w:type="spellStart"/>
      <w:r>
        <w:t>tenden</w:t>
      </w:r>
      <w:proofErr w:type="spellEnd"/>
      <w:r>
        <w:t xml:space="preserve"> til nedbrydning i vand og organiske syrer</w:t>
      </w:r>
    </w:p>
    <w:p w14:paraId="71A36AE0" w14:textId="442AF89F" w:rsidR="00121169" w:rsidRDefault="00121169" w:rsidP="00121169">
      <w:pPr>
        <w:pStyle w:val="Listeafsnit"/>
        <w:numPr>
          <w:ilvl w:val="0"/>
          <w:numId w:val="8"/>
        </w:numPr>
      </w:pPr>
      <w:r>
        <w:t>Kompatibilitet over for andre restaureringsmaterialer</w:t>
      </w:r>
    </w:p>
    <w:p w14:paraId="131267F6" w14:textId="65BC7EFF" w:rsidR="00121169" w:rsidRDefault="00121169" w:rsidP="00121169">
      <w:pPr>
        <w:pStyle w:val="Listeafsnit"/>
        <w:numPr>
          <w:ilvl w:val="0"/>
          <w:numId w:val="8"/>
        </w:numPr>
      </w:pPr>
      <w:r>
        <w:t xml:space="preserve">Beskyttende virkning overfor temperaturændringer </w:t>
      </w:r>
    </w:p>
    <w:p w14:paraId="11D405E5" w14:textId="77777777" w:rsidR="005251EF" w:rsidRDefault="005251EF" w:rsidP="005251EF"/>
    <w:p w14:paraId="2C524BD5" w14:textId="7394DDDA" w:rsidR="005251EF" w:rsidRDefault="005251EF" w:rsidP="005251EF">
      <w:r>
        <w:t>Forklares nedenfor:</w:t>
      </w:r>
    </w:p>
    <w:p w14:paraId="1CBBA52D" w14:textId="77777777" w:rsidR="00121169" w:rsidRDefault="00121169" w:rsidP="00121169"/>
    <w:p w14:paraId="6D9D58ED" w14:textId="1F69D098" w:rsidR="00121169" w:rsidRDefault="00FA20ED" w:rsidP="00121169">
      <w:pPr>
        <w:pStyle w:val="Overskrift3"/>
      </w:pPr>
      <w:r>
        <w:t>F</w:t>
      </w:r>
      <w:r w:rsidR="00121169">
        <w:t>orsegling</w:t>
      </w:r>
      <w:r>
        <w:t xml:space="preserve"> af dentinkanaler </w:t>
      </w:r>
    </w:p>
    <w:p w14:paraId="7FE56BE9" w14:textId="67998BD9" w:rsidR="00FA20ED" w:rsidRDefault="00FA20ED" w:rsidP="00FA20ED">
      <w:pPr>
        <w:rPr>
          <w:b/>
          <w:i/>
        </w:rPr>
      </w:pPr>
      <w:r>
        <w:rPr>
          <w:b/>
          <w:i/>
        </w:rPr>
        <w:t>Bibeholdelse af smørelaget</w:t>
      </w:r>
    </w:p>
    <w:p w14:paraId="559D68D7" w14:textId="0B460EF4" w:rsidR="00CE57F3" w:rsidRDefault="00CE57F3" w:rsidP="00FA20ED">
      <w:pPr>
        <w:pStyle w:val="Listeafsnit"/>
        <w:numPr>
          <w:ilvl w:val="0"/>
          <w:numId w:val="9"/>
        </w:numPr>
      </w:pPr>
      <w:r>
        <w:t>Bruges ved materialer som ikke kan binde til dentinen</w:t>
      </w:r>
    </w:p>
    <w:p w14:paraId="2D606F46" w14:textId="685A9D97" w:rsidR="00FA20ED" w:rsidRDefault="00FA20ED" w:rsidP="00FA20ED">
      <w:pPr>
        <w:pStyle w:val="Listeafsnit"/>
        <w:numPr>
          <w:ilvl w:val="0"/>
          <w:numId w:val="9"/>
        </w:numPr>
      </w:pPr>
      <w:r>
        <w:t>Smørelaget bibeholdes og beskyttes ved bunddækningsmateriale</w:t>
      </w:r>
    </w:p>
    <w:p w14:paraId="6A2445F5" w14:textId="77777777" w:rsidR="00CE57F3" w:rsidRDefault="00FA20ED" w:rsidP="00FA20ED">
      <w:pPr>
        <w:pStyle w:val="Listeafsnit"/>
        <w:numPr>
          <w:ilvl w:val="0"/>
          <w:numId w:val="9"/>
        </w:numPr>
      </w:pPr>
      <w:r>
        <w:t>Bibeholdes med de bunddækningsmateria</w:t>
      </w:r>
      <w:r w:rsidR="00CE57F3">
        <w:t>ler som ikke bindes til dentin:</w:t>
      </w:r>
    </w:p>
    <w:p w14:paraId="4E78CF3D" w14:textId="02E7F7E2" w:rsidR="00CE57F3" w:rsidRDefault="00CE57F3" w:rsidP="00CE57F3">
      <w:pPr>
        <w:pStyle w:val="Listeafsnit"/>
        <w:numPr>
          <w:ilvl w:val="1"/>
          <w:numId w:val="9"/>
        </w:numPr>
      </w:pPr>
      <w:r>
        <w:t>Calciumhydroxid</w:t>
      </w:r>
    </w:p>
    <w:p w14:paraId="36C4DECE" w14:textId="68AA7C5D" w:rsidR="00CE57F3" w:rsidRDefault="00CE57F3" w:rsidP="00CE57F3">
      <w:pPr>
        <w:pStyle w:val="Listeafsnit"/>
        <w:numPr>
          <w:ilvl w:val="1"/>
          <w:numId w:val="9"/>
        </w:numPr>
      </w:pPr>
      <w:proofErr w:type="spellStart"/>
      <w:r>
        <w:t>P</w:t>
      </w:r>
      <w:r w:rsidR="00FA20ED">
        <w:t>hos</w:t>
      </w:r>
      <w:r>
        <w:t>phatcement</w:t>
      </w:r>
      <w:proofErr w:type="spellEnd"/>
    </w:p>
    <w:p w14:paraId="009284F8" w14:textId="43471342" w:rsidR="00CE57F3" w:rsidRDefault="00CE57F3" w:rsidP="00CE57F3">
      <w:pPr>
        <w:pStyle w:val="Listeafsnit"/>
        <w:numPr>
          <w:ilvl w:val="1"/>
          <w:numId w:val="9"/>
        </w:numPr>
      </w:pPr>
      <w:proofErr w:type="spellStart"/>
      <w:r>
        <w:t>Eugenolatcement</w:t>
      </w:r>
      <w:proofErr w:type="spellEnd"/>
    </w:p>
    <w:p w14:paraId="49189134" w14:textId="77777777" w:rsidR="00CE57F3" w:rsidRDefault="00CE57F3" w:rsidP="00CE57F3">
      <w:pPr>
        <w:pStyle w:val="Listeafsnit"/>
        <w:numPr>
          <w:ilvl w:val="1"/>
          <w:numId w:val="9"/>
        </w:numPr>
      </w:pPr>
      <w:r>
        <w:t>LC calciumhydroxidcement</w:t>
      </w:r>
    </w:p>
    <w:p w14:paraId="648BF59E" w14:textId="4E875B9F" w:rsidR="00FA20ED" w:rsidRDefault="003A2C11" w:rsidP="00CE57F3">
      <w:pPr>
        <w:pStyle w:val="Listeafsnit"/>
        <w:numPr>
          <w:ilvl w:val="1"/>
          <w:numId w:val="9"/>
        </w:numPr>
      </w:pPr>
      <w:r>
        <w:t xml:space="preserve">kavitetslakker og linere. </w:t>
      </w:r>
    </w:p>
    <w:p w14:paraId="7E27F3C7" w14:textId="77777777" w:rsidR="003A2C11" w:rsidRDefault="003A2C11" w:rsidP="003A2C11"/>
    <w:p w14:paraId="40F73D01" w14:textId="4198842C" w:rsidR="003A2C11" w:rsidRPr="00872F1E" w:rsidRDefault="003A2C11" w:rsidP="003A2C11">
      <w:pPr>
        <w:rPr>
          <w:highlight w:val="yellow"/>
        </w:rPr>
      </w:pPr>
      <w:r w:rsidRPr="00872F1E">
        <w:rPr>
          <w:highlight w:val="yellow"/>
        </w:rPr>
        <w:t>De produkter der indeholder calciumhydroxid:</w:t>
      </w:r>
    </w:p>
    <w:p w14:paraId="586BFB67" w14:textId="42F1B066" w:rsidR="003A2C11" w:rsidRPr="00872F1E" w:rsidRDefault="003A2C11" w:rsidP="003A2C11">
      <w:pPr>
        <w:pStyle w:val="Listeafsnit"/>
        <w:numPr>
          <w:ilvl w:val="0"/>
          <w:numId w:val="9"/>
        </w:numPr>
        <w:rPr>
          <w:highlight w:val="yellow"/>
        </w:rPr>
      </w:pPr>
      <w:r w:rsidRPr="00872F1E">
        <w:rPr>
          <w:highlight w:val="yellow"/>
        </w:rPr>
        <w:t>Aflukker dentinkanaler. sker ved:</w:t>
      </w:r>
    </w:p>
    <w:p w14:paraId="31B721A6" w14:textId="3CE945BA" w:rsidR="003A2C11" w:rsidRPr="00872F1E" w:rsidRDefault="003A2C11" w:rsidP="003A2C11">
      <w:pPr>
        <w:pStyle w:val="Listeafsnit"/>
        <w:numPr>
          <w:ilvl w:val="1"/>
          <w:numId w:val="9"/>
        </w:numPr>
        <w:rPr>
          <w:highlight w:val="yellow"/>
        </w:rPr>
      </w:pPr>
      <w:r w:rsidRPr="00872F1E">
        <w:rPr>
          <w:highlight w:val="yellow"/>
        </w:rPr>
        <w:t>Udfældning af calciumsalte samt denaturering af proteiner</w:t>
      </w:r>
    </w:p>
    <w:p w14:paraId="50CF9CDA" w14:textId="585702C0" w:rsidR="003A2C11" w:rsidRDefault="003A2C11" w:rsidP="003A2C11">
      <w:pPr>
        <w:pStyle w:val="Listeafsnit"/>
        <w:numPr>
          <w:ilvl w:val="0"/>
          <w:numId w:val="9"/>
        </w:numPr>
      </w:pPr>
      <w:r>
        <w:t xml:space="preserve">Ingen binding til dentin </w:t>
      </w:r>
    </w:p>
    <w:p w14:paraId="5C24C337" w14:textId="77777777" w:rsidR="003A2C11" w:rsidRDefault="003A2C11" w:rsidP="003A2C11"/>
    <w:p w14:paraId="3CA50DAC" w14:textId="7419D44E" w:rsidR="003A2C11" w:rsidRDefault="003A2C11" w:rsidP="003A2C11">
      <w:proofErr w:type="spellStart"/>
      <w:r>
        <w:t>Phosphatcement</w:t>
      </w:r>
      <w:proofErr w:type="spellEnd"/>
      <w:r>
        <w:t>:</w:t>
      </w:r>
    </w:p>
    <w:p w14:paraId="1DF29A51" w14:textId="7AE5392C" w:rsidR="003A2C11" w:rsidRDefault="003A2C11" w:rsidP="003A2C11">
      <w:pPr>
        <w:pStyle w:val="Listeafsnit"/>
        <w:numPr>
          <w:ilvl w:val="0"/>
          <w:numId w:val="10"/>
        </w:numPr>
      </w:pPr>
      <w:r>
        <w:t xml:space="preserve">Grundet </w:t>
      </w:r>
      <w:proofErr w:type="spellStart"/>
      <w:r>
        <w:t>phosforsyre</w:t>
      </w:r>
      <w:proofErr w:type="spellEnd"/>
      <w:r>
        <w:t xml:space="preserve"> </w:t>
      </w:r>
      <w:r>
        <w:sym w:font="Wingdings" w:char="F0E0"/>
      </w:r>
      <w:r>
        <w:t xml:space="preserve"> initial nedbrydning af smørelag. </w:t>
      </w:r>
    </w:p>
    <w:p w14:paraId="3B3F951F" w14:textId="69B9B9D7" w:rsidR="00A54C9C" w:rsidRDefault="00A54C9C" w:rsidP="003A2C11">
      <w:pPr>
        <w:pStyle w:val="Listeafsnit"/>
        <w:numPr>
          <w:ilvl w:val="0"/>
          <w:numId w:val="10"/>
        </w:numPr>
      </w:pPr>
      <w:r>
        <w:t>Grænsen mellem dentin og denne cement: delvist opløst smørelag</w:t>
      </w:r>
    </w:p>
    <w:p w14:paraId="4D83B0F2" w14:textId="77777777" w:rsidR="00CE57F3" w:rsidRDefault="00CE57F3" w:rsidP="00CE57F3"/>
    <w:p w14:paraId="558B49B4" w14:textId="57DBA435" w:rsidR="00CE57F3" w:rsidRDefault="00CE57F3" w:rsidP="00CE57F3">
      <w:r>
        <w:t>LC calciumhydroxid:</w:t>
      </w:r>
    </w:p>
    <w:p w14:paraId="5B97566E" w14:textId="06EBEBA3" w:rsidR="00CE57F3" w:rsidRDefault="00CE57F3" w:rsidP="00CE57F3">
      <w:pPr>
        <w:pStyle w:val="Listeafsnit"/>
        <w:numPr>
          <w:ilvl w:val="0"/>
          <w:numId w:val="10"/>
        </w:numPr>
      </w:pPr>
      <w:r>
        <w:t xml:space="preserve">Binding mellem </w:t>
      </w:r>
      <w:proofErr w:type="spellStart"/>
      <w:proofErr w:type="gramStart"/>
      <w:r>
        <w:t>rest.materiale</w:t>
      </w:r>
      <w:proofErr w:type="spellEnd"/>
      <w:proofErr w:type="gramEnd"/>
      <w:r>
        <w:t xml:space="preserve"> og cement</w:t>
      </w:r>
    </w:p>
    <w:p w14:paraId="7173EA2E" w14:textId="41ABB202" w:rsidR="00CE57F3" w:rsidRDefault="00CE57F3" w:rsidP="00CE57F3">
      <w:pPr>
        <w:pStyle w:val="Listeafsnit"/>
        <w:numPr>
          <w:ilvl w:val="0"/>
          <w:numId w:val="10"/>
        </w:numPr>
      </w:pPr>
      <w:r>
        <w:t xml:space="preserve">Kontraktion </w:t>
      </w:r>
      <w:r>
        <w:sym w:font="Wingdings" w:char="F0E0"/>
      </w:r>
      <w:r>
        <w:t xml:space="preserve"> spaltedannelse mellem bunddækning og dentin… </w:t>
      </w:r>
    </w:p>
    <w:p w14:paraId="2C9094DD" w14:textId="77777777" w:rsidR="00CE57F3" w:rsidRDefault="00CE57F3" w:rsidP="00CE57F3"/>
    <w:p w14:paraId="79B9B2FF" w14:textId="18F6F839" w:rsidR="00CE57F3" w:rsidRDefault="00CE57F3" w:rsidP="00CE57F3">
      <w:pPr>
        <w:rPr>
          <w:b/>
          <w:i/>
        </w:rPr>
      </w:pPr>
      <w:r>
        <w:rPr>
          <w:b/>
          <w:i/>
        </w:rPr>
        <w:t>Fjernelse af smørelaget:</w:t>
      </w:r>
    </w:p>
    <w:p w14:paraId="44E4CF71" w14:textId="1BCA29F7" w:rsidR="00CE57F3" w:rsidRDefault="00CE57F3" w:rsidP="00CE57F3">
      <w:pPr>
        <w:pStyle w:val="Listeafsnit"/>
        <w:numPr>
          <w:ilvl w:val="0"/>
          <w:numId w:val="11"/>
        </w:numPr>
      </w:pPr>
      <w:r>
        <w:t>Når et bunddækningsmateriale kan binde til dentin samt er uopløseligt</w:t>
      </w:r>
    </w:p>
    <w:p w14:paraId="145B9F2E" w14:textId="73B4AD10" w:rsidR="00CE57F3" w:rsidRDefault="00CE57F3" w:rsidP="00CE57F3">
      <w:pPr>
        <w:pStyle w:val="Listeafsnit"/>
        <w:numPr>
          <w:ilvl w:val="0"/>
          <w:numId w:val="11"/>
        </w:numPr>
      </w:pPr>
      <w:r>
        <w:t>Stadig antibakteriel egenskaber ønskes (da spalter evt. kan opstå)</w:t>
      </w:r>
    </w:p>
    <w:p w14:paraId="21772AE1" w14:textId="23EA7283" w:rsidR="00CE57F3" w:rsidRDefault="00CE57F3" w:rsidP="00CE57F3">
      <w:pPr>
        <w:pStyle w:val="Listeafsnit"/>
        <w:numPr>
          <w:ilvl w:val="0"/>
          <w:numId w:val="11"/>
        </w:numPr>
      </w:pPr>
      <w:r>
        <w:t>Følgende kan opnå binding til dentin:</w:t>
      </w:r>
    </w:p>
    <w:p w14:paraId="3AB09900" w14:textId="4A2A7C13" w:rsidR="00CE57F3" w:rsidRDefault="00CE57F3" w:rsidP="00CE57F3">
      <w:pPr>
        <w:pStyle w:val="Listeafsnit"/>
        <w:numPr>
          <w:ilvl w:val="1"/>
          <w:numId w:val="11"/>
        </w:numPr>
      </w:pPr>
      <w:r>
        <w:t>Dentinbindingssystem</w:t>
      </w:r>
      <w:r w:rsidR="005251EF">
        <w:t>:</w:t>
      </w:r>
    </w:p>
    <w:p w14:paraId="5627A67A" w14:textId="4D657516" w:rsidR="005251EF" w:rsidRDefault="005251EF" w:rsidP="005251EF">
      <w:pPr>
        <w:pStyle w:val="Listeafsnit"/>
        <w:numPr>
          <w:ilvl w:val="2"/>
          <w:numId w:val="11"/>
        </w:numPr>
      </w:pPr>
      <w:r>
        <w:t>Spalte under bunddækning</w:t>
      </w:r>
    </w:p>
    <w:p w14:paraId="4FA022D7" w14:textId="3765DAE8" w:rsidR="005251EF" w:rsidRDefault="005251EF" w:rsidP="005251EF">
      <w:pPr>
        <w:pStyle w:val="Listeafsnit"/>
        <w:numPr>
          <w:ilvl w:val="3"/>
          <w:numId w:val="11"/>
        </w:numPr>
      </w:pPr>
      <w:r>
        <w:t xml:space="preserve">Bunddækning: </w:t>
      </w:r>
      <w:r w:rsidR="00C17AAB">
        <w:tab/>
      </w:r>
      <w:r>
        <w:t>dentinbinder eller GI (bundet til dentin)</w:t>
      </w:r>
    </w:p>
    <w:p w14:paraId="259099C5" w14:textId="598BDA9C" w:rsidR="005251EF" w:rsidRDefault="005251EF" w:rsidP="005251EF">
      <w:pPr>
        <w:pStyle w:val="Listeafsnit"/>
        <w:numPr>
          <w:ilvl w:val="3"/>
          <w:numId w:val="11"/>
        </w:numPr>
      </w:pPr>
      <w:r>
        <w:t xml:space="preserve">Rest-mat: </w:t>
      </w:r>
      <w:r w:rsidR="00C17AAB">
        <w:tab/>
      </w:r>
      <w:r w:rsidR="00C17AAB">
        <w:tab/>
      </w:r>
      <w:r>
        <w:t>plast (kontraherer)</w:t>
      </w:r>
    </w:p>
    <w:p w14:paraId="468EEE7D" w14:textId="26260FE8" w:rsidR="005251EF" w:rsidRDefault="005251EF" w:rsidP="005251EF">
      <w:pPr>
        <w:pStyle w:val="Listeafsnit"/>
        <w:numPr>
          <w:ilvl w:val="2"/>
          <w:numId w:val="11"/>
        </w:numPr>
      </w:pPr>
      <w:r>
        <w:t>Oxalsyre</w:t>
      </w:r>
    </w:p>
    <w:p w14:paraId="745FFE0F" w14:textId="1296ACCF" w:rsidR="005251EF" w:rsidRDefault="005251EF" w:rsidP="005251EF">
      <w:pPr>
        <w:pStyle w:val="Listeafsnit"/>
        <w:numPr>
          <w:ilvl w:val="3"/>
          <w:numId w:val="11"/>
        </w:numPr>
      </w:pPr>
      <w:r>
        <w:t xml:space="preserve">Danner tungtopløselige salte med calcium </w:t>
      </w:r>
      <w:r>
        <w:sym w:font="Wingdings" w:char="F0E0"/>
      </w:r>
      <w:r>
        <w:t xml:space="preserve"> prop i kanalerne</w:t>
      </w:r>
    </w:p>
    <w:p w14:paraId="39D2B389" w14:textId="21F4D343" w:rsidR="00CE57F3" w:rsidRDefault="00CE57F3" w:rsidP="00CE57F3">
      <w:pPr>
        <w:pStyle w:val="Listeafsnit"/>
        <w:numPr>
          <w:ilvl w:val="1"/>
          <w:numId w:val="11"/>
        </w:numPr>
      </w:pPr>
      <w:proofErr w:type="spellStart"/>
      <w:r>
        <w:t>Glasionomercement</w:t>
      </w:r>
      <w:proofErr w:type="spellEnd"/>
      <w:r w:rsidR="005251EF">
        <w:t>:</w:t>
      </w:r>
    </w:p>
    <w:p w14:paraId="39703D84" w14:textId="68064F5D" w:rsidR="005251EF" w:rsidRDefault="005251EF" w:rsidP="005251EF">
      <w:pPr>
        <w:pStyle w:val="Listeafsnit"/>
        <w:numPr>
          <w:ilvl w:val="2"/>
          <w:numId w:val="11"/>
        </w:numPr>
      </w:pPr>
      <w:proofErr w:type="spellStart"/>
      <w:r>
        <w:t>Polyacrylsyre</w:t>
      </w:r>
      <w:proofErr w:type="spellEnd"/>
      <w:r>
        <w:t xml:space="preserve"> før bunddækning</w:t>
      </w:r>
    </w:p>
    <w:p w14:paraId="0AA49C21" w14:textId="654E74D3" w:rsidR="005251EF" w:rsidRDefault="005251EF" w:rsidP="005251EF">
      <w:pPr>
        <w:pStyle w:val="Listeafsnit"/>
        <w:numPr>
          <w:ilvl w:val="2"/>
          <w:numId w:val="11"/>
        </w:numPr>
      </w:pPr>
      <w:r>
        <w:t>Bedre forseglende effekt en</w:t>
      </w:r>
      <w:r w:rsidR="00C17AAB">
        <w:t>d</w:t>
      </w:r>
      <w:r>
        <w:t xml:space="preserve"> calciumhydroxid grundet binding til dentin</w:t>
      </w:r>
    </w:p>
    <w:p w14:paraId="4D7C72DA" w14:textId="21EE259F" w:rsidR="00CE57F3" w:rsidRDefault="00CE57F3" w:rsidP="00CE57F3">
      <w:pPr>
        <w:pStyle w:val="Listeafsnit"/>
        <w:numPr>
          <w:ilvl w:val="1"/>
          <w:numId w:val="11"/>
        </w:numPr>
      </w:pPr>
      <w:proofErr w:type="spellStart"/>
      <w:r>
        <w:t>Carboxylatcementer</w:t>
      </w:r>
      <w:proofErr w:type="spellEnd"/>
    </w:p>
    <w:p w14:paraId="79BB72CA" w14:textId="77777777" w:rsidR="005251EF" w:rsidRDefault="005251EF" w:rsidP="005251EF"/>
    <w:p w14:paraId="194876DA" w14:textId="77F98AFA" w:rsidR="005251EF" w:rsidRDefault="005251EF" w:rsidP="005251EF">
      <w:pPr>
        <w:pStyle w:val="Overskrift3"/>
      </w:pPr>
      <w:r>
        <w:t xml:space="preserve">Antibakteriel </w:t>
      </w:r>
      <w:proofErr w:type="spellStart"/>
      <w:r>
        <w:t>virning</w:t>
      </w:r>
      <w:proofErr w:type="spellEnd"/>
    </w:p>
    <w:p w14:paraId="06F59709" w14:textId="7118155D" w:rsidR="00510D65" w:rsidRPr="005F5C5C" w:rsidRDefault="00510D65" w:rsidP="00510D65">
      <w:pPr>
        <w:rPr>
          <w:b/>
          <w:i/>
          <w:highlight w:val="yellow"/>
        </w:rPr>
      </w:pPr>
      <w:r w:rsidRPr="005F5C5C">
        <w:rPr>
          <w:b/>
          <w:i/>
          <w:highlight w:val="yellow"/>
        </w:rPr>
        <w:t>Calciumhydroxidcement (dog ikke de LC):</w:t>
      </w:r>
    </w:p>
    <w:p w14:paraId="5029DD35" w14:textId="1B916597" w:rsidR="00510D65" w:rsidRPr="005F5C5C" w:rsidRDefault="00510D65" w:rsidP="00510D65">
      <w:pPr>
        <w:pStyle w:val="Listeafsnit"/>
        <w:numPr>
          <w:ilvl w:val="0"/>
          <w:numId w:val="11"/>
        </w:numPr>
        <w:rPr>
          <w:highlight w:val="yellow"/>
        </w:rPr>
      </w:pPr>
      <w:proofErr w:type="spellStart"/>
      <w:r w:rsidRPr="005F5C5C">
        <w:rPr>
          <w:highlight w:val="yellow"/>
        </w:rPr>
        <w:t>Ca</w:t>
      </w:r>
      <w:proofErr w:type="spellEnd"/>
      <w:r w:rsidRPr="005F5C5C">
        <w:rPr>
          <w:highlight w:val="yellow"/>
        </w:rPr>
        <w:t>(OH)</w:t>
      </w:r>
      <w:r w:rsidRPr="005F5C5C">
        <w:rPr>
          <w:highlight w:val="yellow"/>
          <w:vertAlign w:val="subscript"/>
        </w:rPr>
        <w:t>2</w:t>
      </w:r>
      <w:r w:rsidRPr="005F5C5C">
        <w:rPr>
          <w:highlight w:val="yellow"/>
        </w:rPr>
        <w:t xml:space="preserve"> </w:t>
      </w:r>
      <w:r w:rsidRPr="005F5C5C">
        <w:rPr>
          <w:highlight w:val="yellow"/>
        </w:rPr>
        <w:sym w:font="Wingdings" w:char="F0E0"/>
      </w:r>
      <w:r w:rsidRPr="005F5C5C">
        <w:rPr>
          <w:highlight w:val="yellow"/>
        </w:rPr>
        <w:t xml:space="preserve"> Ca</w:t>
      </w:r>
      <w:r w:rsidRPr="005F5C5C">
        <w:rPr>
          <w:highlight w:val="yellow"/>
          <w:vertAlign w:val="superscript"/>
        </w:rPr>
        <w:t>2+</w:t>
      </w:r>
      <w:r w:rsidRPr="005F5C5C">
        <w:rPr>
          <w:highlight w:val="yellow"/>
        </w:rPr>
        <w:t xml:space="preserve"> + 2 OH</w:t>
      </w:r>
      <w:r w:rsidRPr="005F5C5C">
        <w:rPr>
          <w:highlight w:val="yellow"/>
          <w:vertAlign w:val="superscript"/>
        </w:rPr>
        <w:t>-</w:t>
      </w:r>
    </w:p>
    <w:p w14:paraId="2342617E" w14:textId="28A34ED4" w:rsidR="00510D65" w:rsidRPr="005F5C5C" w:rsidRDefault="00510D65" w:rsidP="00510D65">
      <w:pPr>
        <w:pStyle w:val="Listeafsnit"/>
        <w:numPr>
          <w:ilvl w:val="0"/>
          <w:numId w:val="11"/>
        </w:numPr>
        <w:rPr>
          <w:highlight w:val="yellow"/>
        </w:rPr>
      </w:pPr>
      <w:r w:rsidRPr="005F5C5C">
        <w:rPr>
          <w:highlight w:val="yellow"/>
        </w:rPr>
        <w:t xml:space="preserve">pH = 12,6  </w:t>
      </w:r>
      <w:r w:rsidRPr="005F5C5C">
        <w:rPr>
          <w:highlight w:val="yellow"/>
        </w:rPr>
        <w:sym w:font="Wingdings" w:char="F0E0"/>
      </w:r>
      <w:r w:rsidRPr="005F5C5C">
        <w:rPr>
          <w:highlight w:val="yellow"/>
        </w:rPr>
        <w:t>:</w:t>
      </w:r>
    </w:p>
    <w:p w14:paraId="03C145E7" w14:textId="12D71289" w:rsidR="00510D65" w:rsidRPr="005F5C5C" w:rsidRDefault="00510D65" w:rsidP="00510D65">
      <w:pPr>
        <w:pStyle w:val="Listeafsnit"/>
        <w:numPr>
          <w:ilvl w:val="1"/>
          <w:numId w:val="11"/>
        </w:numPr>
        <w:rPr>
          <w:highlight w:val="yellow"/>
        </w:rPr>
      </w:pPr>
      <w:r w:rsidRPr="005F5C5C">
        <w:rPr>
          <w:highlight w:val="yellow"/>
        </w:rPr>
        <w:t xml:space="preserve">denaturering af proteiner i bakterierne </w:t>
      </w:r>
      <w:r w:rsidRPr="005F5C5C">
        <w:rPr>
          <w:highlight w:val="yellow"/>
        </w:rPr>
        <w:sym w:font="Wingdings" w:char="F0E0"/>
      </w:r>
      <w:r w:rsidRPr="005F5C5C">
        <w:rPr>
          <w:highlight w:val="yellow"/>
        </w:rPr>
        <w:t xml:space="preserve"> dør </w:t>
      </w:r>
    </w:p>
    <w:p w14:paraId="0B24838B" w14:textId="7FE7C4EB" w:rsidR="00510D65" w:rsidRDefault="00510D65" w:rsidP="00510D65">
      <w:pPr>
        <w:pStyle w:val="Listeafsnit"/>
        <w:numPr>
          <w:ilvl w:val="0"/>
          <w:numId w:val="11"/>
        </w:numPr>
      </w:pPr>
      <w:r w:rsidRPr="005F5C5C">
        <w:rPr>
          <w:highlight w:val="yellow"/>
        </w:rPr>
        <w:t xml:space="preserve">LC calciumhydroxidcement: </w:t>
      </w:r>
      <w:proofErr w:type="spellStart"/>
      <w:r w:rsidRPr="005F5C5C">
        <w:rPr>
          <w:highlight w:val="yellow"/>
        </w:rPr>
        <w:t>Ca</w:t>
      </w:r>
      <w:proofErr w:type="spellEnd"/>
      <w:r w:rsidRPr="005F5C5C">
        <w:rPr>
          <w:highlight w:val="yellow"/>
        </w:rPr>
        <w:t>(OH)</w:t>
      </w:r>
      <w:r w:rsidRPr="005F5C5C">
        <w:rPr>
          <w:highlight w:val="yellow"/>
          <w:vertAlign w:val="subscript"/>
        </w:rPr>
        <w:t>2</w:t>
      </w:r>
      <w:r w:rsidRPr="005F5C5C">
        <w:rPr>
          <w:highlight w:val="yellow"/>
        </w:rPr>
        <w:t xml:space="preserve"> er bundet i </w:t>
      </w:r>
      <w:proofErr w:type="spellStart"/>
      <w:r w:rsidRPr="005F5C5C">
        <w:rPr>
          <w:highlight w:val="yellow"/>
        </w:rPr>
        <w:t>plastmatriks</w:t>
      </w:r>
      <w:proofErr w:type="spellEnd"/>
      <w:r w:rsidRPr="005F5C5C">
        <w:rPr>
          <w:highlight w:val="yellow"/>
        </w:rPr>
        <w:t xml:space="preserve"> og således immobiliseret.</w:t>
      </w:r>
    </w:p>
    <w:p w14:paraId="1D311B0F" w14:textId="77777777" w:rsidR="00510D65" w:rsidRDefault="00510D65" w:rsidP="00510D65">
      <w:pPr>
        <w:ind w:left="60"/>
      </w:pPr>
    </w:p>
    <w:p w14:paraId="5EF28D82" w14:textId="2A4AB258" w:rsidR="00510D65" w:rsidRPr="00510D65" w:rsidRDefault="00510D65" w:rsidP="00510D65">
      <w:pPr>
        <w:ind w:left="60"/>
        <w:rPr>
          <w:b/>
          <w:i/>
        </w:rPr>
      </w:pPr>
      <w:proofErr w:type="spellStart"/>
      <w:r w:rsidRPr="00510D65">
        <w:rPr>
          <w:b/>
          <w:i/>
        </w:rPr>
        <w:t>Glasionomer</w:t>
      </w:r>
      <w:proofErr w:type="spellEnd"/>
      <w:r w:rsidRPr="00510D65">
        <w:rPr>
          <w:b/>
          <w:i/>
        </w:rPr>
        <w:t xml:space="preserve">-, </w:t>
      </w:r>
      <w:proofErr w:type="spellStart"/>
      <w:r w:rsidRPr="00510D65">
        <w:rPr>
          <w:b/>
          <w:i/>
        </w:rPr>
        <w:t>phosphat</w:t>
      </w:r>
      <w:proofErr w:type="spellEnd"/>
      <w:r w:rsidRPr="00510D65">
        <w:rPr>
          <w:b/>
          <w:i/>
        </w:rPr>
        <w:t xml:space="preserve">, </w:t>
      </w:r>
      <w:proofErr w:type="spellStart"/>
      <w:r w:rsidRPr="00510D65">
        <w:rPr>
          <w:b/>
          <w:i/>
        </w:rPr>
        <w:t>carboxylatcement</w:t>
      </w:r>
      <w:proofErr w:type="spellEnd"/>
      <w:r w:rsidRPr="00510D65">
        <w:rPr>
          <w:b/>
          <w:i/>
        </w:rPr>
        <w:t xml:space="preserve"> + konditioneringsmidler (dentinbinder):</w:t>
      </w:r>
    </w:p>
    <w:p w14:paraId="1945EABA" w14:textId="585648DA" w:rsidR="00510D65" w:rsidRPr="00510D65" w:rsidRDefault="00510D65" w:rsidP="00510D65">
      <w:pPr>
        <w:pStyle w:val="Listeafsnit"/>
        <w:numPr>
          <w:ilvl w:val="0"/>
          <w:numId w:val="11"/>
        </w:numPr>
      </w:pPr>
      <w:r w:rsidRPr="00510D65">
        <w:t xml:space="preserve">Initial sur pH </w:t>
      </w:r>
      <w:r w:rsidRPr="00510D65">
        <w:sym w:font="Wingdings" w:char="F0E0"/>
      </w:r>
      <w:r w:rsidRPr="00510D65">
        <w:t xml:space="preserve"> antibakteriel virkning</w:t>
      </w:r>
    </w:p>
    <w:p w14:paraId="29FFE08D" w14:textId="1CCBB399" w:rsidR="00510D65" w:rsidRDefault="00510D65" w:rsidP="00510D65">
      <w:pPr>
        <w:pStyle w:val="Listeafsnit"/>
        <w:numPr>
          <w:ilvl w:val="0"/>
          <w:numId w:val="11"/>
        </w:numPr>
      </w:pPr>
      <w:r w:rsidRPr="00510D65">
        <w:t xml:space="preserve">Effekt kortvarig, da pH bliver høj igen grundet afbinding. </w:t>
      </w:r>
    </w:p>
    <w:p w14:paraId="20CAEADE" w14:textId="0582ADBB" w:rsidR="00510D65" w:rsidRDefault="00510D65" w:rsidP="00510D65">
      <w:pPr>
        <w:pStyle w:val="Listeafsnit"/>
        <w:numPr>
          <w:ilvl w:val="0"/>
          <w:numId w:val="11"/>
        </w:numPr>
      </w:pPr>
      <w:proofErr w:type="spellStart"/>
      <w:r>
        <w:t>Glasionomercement</w:t>
      </w:r>
      <w:proofErr w:type="spellEnd"/>
      <w:r>
        <w:t xml:space="preserve">: fluorid har også en antibakteriel effekt. </w:t>
      </w:r>
    </w:p>
    <w:p w14:paraId="4DB5BCB3" w14:textId="77777777" w:rsidR="00510D65" w:rsidRDefault="00510D65" w:rsidP="00510D65"/>
    <w:p w14:paraId="106C0095" w14:textId="08020285" w:rsidR="00510D65" w:rsidRDefault="00510D65" w:rsidP="00510D65">
      <w:pPr>
        <w:rPr>
          <w:b/>
          <w:i/>
        </w:rPr>
      </w:pPr>
      <w:proofErr w:type="spellStart"/>
      <w:r>
        <w:rPr>
          <w:b/>
          <w:i/>
        </w:rPr>
        <w:t>Eugenolatcementer</w:t>
      </w:r>
      <w:proofErr w:type="spellEnd"/>
      <w:r>
        <w:rPr>
          <w:b/>
          <w:i/>
        </w:rPr>
        <w:t>:</w:t>
      </w:r>
    </w:p>
    <w:p w14:paraId="50274C48" w14:textId="77BB4ED1" w:rsidR="00510D65" w:rsidRDefault="00510D65" w:rsidP="00510D65">
      <w:pPr>
        <w:pStyle w:val="Listeafsnit"/>
        <w:numPr>
          <w:ilvl w:val="0"/>
          <w:numId w:val="11"/>
        </w:numPr>
      </w:pPr>
      <w:proofErr w:type="spellStart"/>
      <w:r>
        <w:t>Eugenol</w:t>
      </w:r>
      <w:proofErr w:type="spellEnd"/>
      <w:r>
        <w:t xml:space="preserve"> = nogen antibakteriel effekt</w:t>
      </w:r>
    </w:p>
    <w:p w14:paraId="71A23AEB" w14:textId="6A94791D" w:rsidR="00510D65" w:rsidRDefault="00510D65" w:rsidP="00510D65">
      <w:pPr>
        <w:pStyle w:val="Listeafsnit"/>
        <w:numPr>
          <w:ilvl w:val="0"/>
          <w:numId w:val="11"/>
        </w:numPr>
      </w:pPr>
      <w:proofErr w:type="spellStart"/>
      <w:r>
        <w:t>Thymol</w:t>
      </w:r>
      <w:proofErr w:type="spellEnd"/>
      <w:r>
        <w:t xml:space="preserve"> øger effekten </w:t>
      </w:r>
    </w:p>
    <w:p w14:paraId="404322A2" w14:textId="77777777" w:rsidR="00510D65" w:rsidRDefault="00510D65" w:rsidP="00510D65"/>
    <w:p w14:paraId="69441049" w14:textId="23CA8F45" w:rsidR="00510D65" w:rsidRDefault="00510D65" w:rsidP="00510D65">
      <w:pPr>
        <w:rPr>
          <w:b/>
          <w:i/>
        </w:rPr>
      </w:pPr>
      <w:r>
        <w:rPr>
          <w:b/>
          <w:i/>
        </w:rPr>
        <w:t>Dentinbindingssystemer:</w:t>
      </w:r>
    </w:p>
    <w:p w14:paraId="2CE7130C" w14:textId="7D09EAAA" w:rsidR="00510D65" w:rsidRDefault="00510D65" w:rsidP="00510D65">
      <w:pPr>
        <w:pStyle w:val="Listeafsnit"/>
        <w:numPr>
          <w:ilvl w:val="0"/>
          <w:numId w:val="11"/>
        </w:numPr>
      </w:pPr>
      <w:proofErr w:type="spellStart"/>
      <w:r>
        <w:t>Glutaraldehyd</w:t>
      </w:r>
      <w:proofErr w:type="spellEnd"/>
      <w:r>
        <w:t xml:space="preserve"> (</w:t>
      </w:r>
      <w:proofErr w:type="spellStart"/>
      <w:r>
        <w:t>gluma</w:t>
      </w:r>
      <w:proofErr w:type="spellEnd"/>
      <w:r>
        <w:t xml:space="preserve">) = antibakterielt, </w:t>
      </w:r>
      <w:proofErr w:type="spellStart"/>
      <w:r>
        <w:t>uskadeliggører</w:t>
      </w:r>
      <w:proofErr w:type="spellEnd"/>
      <w:r>
        <w:t xml:space="preserve"> sporer og vira. </w:t>
      </w:r>
    </w:p>
    <w:p w14:paraId="007C6868" w14:textId="77777777" w:rsidR="00510D65" w:rsidRDefault="00510D65" w:rsidP="00510D65"/>
    <w:p w14:paraId="354E63B9" w14:textId="12EB60D7" w:rsidR="00510D65" w:rsidRDefault="00510D65" w:rsidP="00510D65">
      <w:pPr>
        <w:rPr>
          <w:b/>
          <w:i/>
        </w:rPr>
      </w:pPr>
      <w:r>
        <w:rPr>
          <w:b/>
          <w:i/>
        </w:rPr>
        <w:t>Visse fyldningsmaterialer</w:t>
      </w:r>
    </w:p>
    <w:p w14:paraId="5D94075D" w14:textId="3518D84B" w:rsidR="00510D65" w:rsidRDefault="00510D65" w:rsidP="00510D65">
      <w:pPr>
        <w:pStyle w:val="Listeafsnit"/>
        <w:numPr>
          <w:ilvl w:val="0"/>
          <w:numId w:val="11"/>
        </w:numPr>
      </w:pPr>
      <w:r>
        <w:t>IKKE PLAST</w:t>
      </w:r>
    </w:p>
    <w:p w14:paraId="32384E19" w14:textId="74F39259" w:rsidR="00510D65" w:rsidRPr="00C17AAB" w:rsidRDefault="00510D65" w:rsidP="00510D65">
      <w:pPr>
        <w:pStyle w:val="Listeafsnit"/>
        <w:numPr>
          <w:ilvl w:val="0"/>
          <w:numId w:val="11"/>
        </w:numPr>
        <w:rPr>
          <w:highlight w:val="yellow"/>
        </w:rPr>
      </w:pPr>
      <w:r w:rsidRPr="00C17AAB">
        <w:rPr>
          <w:highlight w:val="yellow"/>
        </w:rPr>
        <w:t xml:space="preserve">Amalgam danner </w:t>
      </w:r>
      <w:proofErr w:type="spellStart"/>
      <w:r w:rsidRPr="00C17AAB">
        <w:rPr>
          <w:highlight w:val="yellow"/>
        </w:rPr>
        <w:t>metalioner</w:t>
      </w:r>
      <w:proofErr w:type="spellEnd"/>
      <w:r w:rsidRPr="00C17AAB">
        <w:rPr>
          <w:highlight w:val="yellow"/>
        </w:rPr>
        <w:t xml:space="preserve"> ved korrosion </w:t>
      </w:r>
      <w:r w:rsidRPr="00C17AAB">
        <w:rPr>
          <w:highlight w:val="yellow"/>
        </w:rPr>
        <w:sym w:font="Wingdings" w:char="F0E0"/>
      </w:r>
      <w:r w:rsidRPr="00C17AAB">
        <w:rPr>
          <w:highlight w:val="yellow"/>
        </w:rPr>
        <w:t xml:space="preserve"> antibakteriel effekt. </w:t>
      </w:r>
    </w:p>
    <w:p w14:paraId="014FA1A0" w14:textId="77777777" w:rsidR="00510D65" w:rsidRDefault="00510D65" w:rsidP="00510D65"/>
    <w:p w14:paraId="422AF2E1" w14:textId="18E7B192" w:rsidR="00510D65" w:rsidRDefault="00510D65" w:rsidP="00510D65">
      <w:pPr>
        <w:pStyle w:val="Overskrift3"/>
      </w:pPr>
      <w:r>
        <w:t>Biokompatibilitet</w:t>
      </w:r>
    </w:p>
    <w:p w14:paraId="04B46DDF" w14:textId="003B70BD" w:rsidR="00510D65" w:rsidRDefault="00510D65" w:rsidP="00510D65">
      <w:r>
        <w:t xml:space="preserve">Nogle antibakterielle midler virker også </w:t>
      </w:r>
      <w:proofErr w:type="spellStart"/>
      <w:r>
        <w:t>nekrotiserende</w:t>
      </w:r>
      <w:proofErr w:type="spellEnd"/>
      <w:r>
        <w:t xml:space="preserve"> på </w:t>
      </w:r>
      <w:proofErr w:type="spellStart"/>
      <w:r>
        <w:t>pulpale</w:t>
      </w:r>
      <w:proofErr w:type="spellEnd"/>
      <w:r>
        <w:t xml:space="preserve"> celler. Dette skal forhindres. </w:t>
      </w:r>
    </w:p>
    <w:p w14:paraId="2F48279F" w14:textId="77777777" w:rsidR="00380CD0" w:rsidRDefault="00380CD0" w:rsidP="00510D65"/>
    <w:p w14:paraId="5A955A51" w14:textId="2250CE1D" w:rsidR="00380CD0" w:rsidRDefault="00380CD0" w:rsidP="00510D65">
      <w:r>
        <w:t>Derfor:</w:t>
      </w:r>
    </w:p>
    <w:p w14:paraId="7E24D167" w14:textId="445795B5" w:rsidR="00380CD0" w:rsidRDefault="00380CD0" w:rsidP="00380CD0">
      <w:pPr>
        <w:pStyle w:val="Listeafsnit"/>
        <w:numPr>
          <w:ilvl w:val="0"/>
          <w:numId w:val="11"/>
        </w:numPr>
      </w:pPr>
      <w:r>
        <w:t>antibakteriel virkning vs. biokompatibilitet:</w:t>
      </w:r>
    </w:p>
    <w:p w14:paraId="10FFE742" w14:textId="24D3CF3A" w:rsidR="00380CD0" w:rsidRDefault="00380CD0" w:rsidP="00380CD0">
      <w:pPr>
        <w:pStyle w:val="Listeafsnit"/>
        <w:numPr>
          <w:ilvl w:val="1"/>
          <w:numId w:val="11"/>
        </w:numPr>
      </w:pPr>
      <w:r>
        <w:t xml:space="preserve">hvor befinder vi os – tæt på </w:t>
      </w:r>
      <w:proofErr w:type="spellStart"/>
      <w:r>
        <w:t>pulpa</w:t>
      </w:r>
      <w:proofErr w:type="spellEnd"/>
      <w:r>
        <w:t xml:space="preserve">? (mange dentinkanaler </w:t>
      </w:r>
      <w:r>
        <w:sym w:font="Wingdings" w:char="F0E0"/>
      </w:r>
      <w:r>
        <w:t xml:space="preserve"> stor </w:t>
      </w:r>
      <w:proofErr w:type="spellStart"/>
      <w:r>
        <w:t>permabilitet</w:t>
      </w:r>
      <w:proofErr w:type="spellEnd"/>
      <w:r>
        <w:t>)</w:t>
      </w:r>
    </w:p>
    <w:p w14:paraId="4EBC31EA" w14:textId="1BC96098" w:rsidR="00380CD0" w:rsidRDefault="00C17AAB" w:rsidP="00380CD0">
      <w:pPr>
        <w:pStyle w:val="Listeafsnit"/>
        <w:numPr>
          <w:ilvl w:val="0"/>
          <w:numId w:val="11"/>
        </w:numPr>
      </w:pPr>
      <w:r>
        <w:lastRenderedPageBreak/>
        <w:t>U</w:t>
      </w:r>
      <w:r w:rsidR="00380CD0">
        <w:t xml:space="preserve">sikkert om det kan give </w:t>
      </w:r>
      <w:proofErr w:type="spellStart"/>
      <w:r w:rsidR="00380CD0">
        <w:t>pulpapåvirkninger</w:t>
      </w:r>
      <w:proofErr w:type="spellEnd"/>
      <w:r w:rsidR="00380CD0">
        <w:t xml:space="preserve"> overhovedet</w:t>
      </w:r>
    </w:p>
    <w:p w14:paraId="23BCE46D" w14:textId="2093FA13" w:rsidR="008306D4" w:rsidRDefault="008306D4" w:rsidP="00380CD0">
      <w:pPr>
        <w:pStyle w:val="Listeafsnit"/>
        <w:numPr>
          <w:ilvl w:val="0"/>
          <w:numId w:val="11"/>
        </w:numPr>
      </w:pPr>
      <w:proofErr w:type="spellStart"/>
      <w:r>
        <w:t>Cytotoksicitet</w:t>
      </w:r>
      <w:proofErr w:type="spellEnd"/>
      <w:r>
        <w:t>:</w:t>
      </w:r>
    </w:p>
    <w:p w14:paraId="6CC1A927" w14:textId="655FCFB9" w:rsidR="00380CD0" w:rsidRDefault="00380CD0" w:rsidP="008306D4">
      <w:pPr>
        <w:pStyle w:val="Listeafsnit"/>
        <w:numPr>
          <w:ilvl w:val="1"/>
          <w:numId w:val="11"/>
        </w:numPr>
      </w:pPr>
      <w:proofErr w:type="spellStart"/>
      <w:r>
        <w:t>BisGMA</w:t>
      </w:r>
      <w:proofErr w:type="spellEnd"/>
      <w:r>
        <w:t xml:space="preserve"> og UEDMA – stor </w:t>
      </w:r>
      <w:proofErr w:type="spellStart"/>
      <w:r>
        <w:t>cytotoksicitet</w:t>
      </w:r>
      <w:proofErr w:type="spellEnd"/>
      <w:r>
        <w:t xml:space="preserve"> (altså plastmateriale)</w:t>
      </w:r>
    </w:p>
    <w:p w14:paraId="6445D095" w14:textId="62069526" w:rsidR="00380CD0" w:rsidRDefault="008306D4" w:rsidP="00380CD0">
      <w:pPr>
        <w:pStyle w:val="Listeafsnit"/>
        <w:numPr>
          <w:ilvl w:val="0"/>
          <w:numId w:val="11"/>
        </w:numPr>
      </w:pPr>
      <w:r>
        <w:t>Diffusionsevne</w:t>
      </w:r>
      <w:r w:rsidR="00091C99">
        <w:t xml:space="preserve"> og opløselighed spiller en rolle</w:t>
      </w:r>
      <w:r>
        <w:t xml:space="preserve"> </w:t>
      </w:r>
    </w:p>
    <w:p w14:paraId="74BE0FB5" w14:textId="57ABD6ED" w:rsidR="00091C99" w:rsidRDefault="00091C99" w:rsidP="00542F03">
      <w:pPr>
        <w:pStyle w:val="Listeafsnit"/>
        <w:numPr>
          <w:ilvl w:val="0"/>
          <w:numId w:val="11"/>
        </w:numPr>
        <w:rPr>
          <w:b/>
          <w:i/>
        </w:rPr>
      </w:pPr>
      <w:r w:rsidRPr="00091C99">
        <w:rPr>
          <w:b/>
          <w:i/>
        </w:rPr>
        <w:t xml:space="preserve">Det er nærmere bakterierne end materialerne som skader </w:t>
      </w:r>
      <w:proofErr w:type="spellStart"/>
      <w:r w:rsidRPr="00091C99">
        <w:rPr>
          <w:b/>
          <w:i/>
        </w:rPr>
        <w:t>pulpa</w:t>
      </w:r>
      <w:proofErr w:type="spellEnd"/>
      <w:r w:rsidRPr="00091C99">
        <w:rPr>
          <w:b/>
          <w:i/>
        </w:rPr>
        <w:t>!</w:t>
      </w:r>
    </w:p>
    <w:p w14:paraId="76613017" w14:textId="77777777" w:rsidR="00542F03" w:rsidRDefault="00542F03" w:rsidP="00542F03">
      <w:pPr>
        <w:rPr>
          <w:b/>
          <w:i/>
        </w:rPr>
      </w:pPr>
    </w:p>
    <w:p w14:paraId="4120839A" w14:textId="2BD20E22" w:rsidR="00542F03" w:rsidRDefault="00542F03" w:rsidP="00542F03">
      <w:pPr>
        <w:pStyle w:val="Overskrift3"/>
      </w:pPr>
      <w:r>
        <w:t>Stimulering af forsvarsmekanismer</w:t>
      </w:r>
    </w:p>
    <w:p w14:paraId="17657F51" w14:textId="0022849A" w:rsidR="00542F03" w:rsidRDefault="00542F03" w:rsidP="00542F03">
      <w:r>
        <w:t>Herved forstås:</w:t>
      </w:r>
    </w:p>
    <w:p w14:paraId="38506AEB" w14:textId="2B62C765" w:rsidR="00542F03" w:rsidRDefault="00542F03" w:rsidP="00542F03">
      <w:pPr>
        <w:pStyle w:val="Listeafsnit"/>
        <w:numPr>
          <w:ilvl w:val="0"/>
          <w:numId w:val="11"/>
        </w:numPr>
      </w:pPr>
      <w:r>
        <w:t>Dannelsen af irritationsdenti</w:t>
      </w:r>
      <w:bookmarkStart w:id="0" w:name="_GoBack"/>
      <w:bookmarkEnd w:id="0"/>
      <w:r>
        <w:t xml:space="preserve">n – afstanden for bakterier til </w:t>
      </w:r>
      <w:proofErr w:type="spellStart"/>
      <w:r>
        <w:t>pulpa</w:t>
      </w:r>
      <w:proofErr w:type="spellEnd"/>
      <w:r>
        <w:t xml:space="preserve"> er forøget</w:t>
      </w:r>
    </w:p>
    <w:p w14:paraId="02ED6F23" w14:textId="71E698A1" w:rsidR="00542F03" w:rsidRDefault="00542F03" w:rsidP="00542F03">
      <w:pPr>
        <w:pStyle w:val="Listeafsnit"/>
        <w:numPr>
          <w:ilvl w:val="0"/>
          <w:numId w:val="11"/>
        </w:numPr>
      </w:pPr>
      <w:r>
        <w:t>Regulere de cellulære processer</w:t>
      </w:r>
    </w:p>
    <w:p w14:paraId="427732D9" w14:textId="77777777" w:rsidR="00542F03" w:rsidRDefault="00542F03" w:rsidP="00542F03"/>
    <w:p w14:paraId="1AA2D950" w14:textId="19EC0B75" w:rsidR="00542F03" w:rsidRPr="00C17AAB" w:rsidRDefault="00542F03" w:rsidP="00542F03">
      <w:pPr>
        <w:rPr>
          <w:b/>
          <w:i/>
          <w:highlight w:val="yellow"/>
        </w:rPr>
      </w:pPr>
      <w:r w:rsidRPr="00C17AAB">
        <w:rPr>
          <w:b/>
          <w:i/>
          <w:highlight w:val="yellow"/>
        </w:rPr>
        <w:t>Calciumhydroxidholdige cementer</w:t>
      </w:r>
      <w:r w:rsidR="00D85240" w:rsidRPr="00C17AAB">
        <w:rPr>
          <w:b/>
          <w:i/>
          <w:highlight w:val="yellow"/>
        </w:rPr>
        <w:t xml:space="preserve"> – tertiær dentin dannes</w:t>
      </w:r>
    </w:p>
    <w:p w14:paraId="221BA740" w14:textId="77777777" w:rsidR="00D85240" w:rsidRPr="00C17AAB" w:rsidRDefault="00D85240" w:rsidP="00542F03">
      <w:pPr>
        <w:rPr>
          <w:b/>
          <w:i/>
          <w:highlight w:val="yellow"/>
        </w:rPr>
      </w:pPr>
    </w:p>
    <w:p w14:paraId="0F804CBE" w14:textId="3AA8D434" w:rsidR="00D85240" w:rsidRDefault="00D85240" w:rsidP="00542F03">
      <w:proofErr w:type="spellStart"/>
      <w:r w:rsidRPr="00C17AAB">
        <w:rPr>
          <w:highlight w:val="yellow"/>
        </w:rPr>
        <w:t>Eugenolholdige</w:t>
      </w:r>
      <w:proofErr w:type="spellEnd"/>
      <w:r w:rsidRPr="00C17AAB">
        <w:rPr>
          <w:highlight w:val="yellow"/>
        </w:rPr>
        <w:t xml:space="preserve"> og </w:t>
      </w:r>
      <w:proofErr w:type="spellStart"/>
      <w:r w:rsidRPr="00C17AAB">
        <w:rPr>
          <w:highlight w:val="yellow"/>
        </w:rPr>
        <w:t>salicylater</w:t>
      </w:r>
      <w:proofErr w:type="spellEnd"/>
      <w:r w:rsidRPr="00C17AAB">
        <w:rPr>
          <w:highlight w:val="yellow"/>
        </w:rPr>
        <w:t xml:space="preserve"> virker </w:t>
      </w:r>
      <w:proofErr w:type="spellStart"/>
      <w:r w:rsidRPr="00C17AAB">
        <w:rPr>
          <w:highlight w:val="yellow"/>
        </w:rPr>
        <w:t>analgetisk</w:t>
      </w:r>
      <w:proofErr w:type="spellEnd"/>
    </w:p>
    <w:p w14:paraId="6786D511" w14:textId="77777777" w:rsidR="00D85240" w:rsidRDefault="00D85240" w:rsidP="00542F03"/>
    <w:p w14:paraId="79E19F5C" w14:textId="1B0F8D22" w:rsidR="00D85240" w:rsidRDefault="00D85240" w:rsidP="00815DAF">
      <w:pPr>
        <w:pStyle w:val="Overskrift3"/>
      </w:pPr>
      <w:r>
        <w:t xml:space="preserve">Trykstyrke </w:t>
      </w:r>
    </w:p>
    <w:p w14:paraId="2C78EB01" w14:textId="7DD2CEF6" w:rsidR="00815DAF" w:rsidRDefault="00815DAF" w:rsidP="00815DAF">
      <w:r>
        <w:t xml:space="preserve">Fyldninger kan </w:t>
      </w:r>
      <w:proofErr w:type="spellStart"/>
      <w:r>
        <w:t>frakturere</w:t>
      </w:r>
      <w:proofErr w:type="spellEnd"/>
      <w:r>
        <w:t xml:space="preserve"> når de deformeres tilstrækkeligt meget.</w:t>
      </w:r>
    </w:p>
    <w:p w14:paraId="14258101" w14:textId="2367BB06" w:rsidR="00815DAF" w:rsidRDefault="00815DAF" w:rsidP="00815DAF">
      <w:r>
        <w:t>Sker især ved rest. er placeret oven på et relativt tykt lag bunddækningsmateriale af beskeden styrke</w:t>
      </w:r>
    </w:p>
    <w:p w14:paraId="35DC44FA" w14:textId="77777777" w:rsidR="00815DAF" w:rsidRDefault="00815DAF" w:rsidP="00815DAF"/>
    <w:p w14:paraId="500AA916" w14:textId="4ECB71C6" w:rsidR="00815DAF" w:rsidRDefault="00815DAF" w:rsidP="00815DAF">
      <w:r>
        <w:t xml:space="preserve">Calciumhydroxidcement har lav trykstyrke. </w:t>
      </w:r>
    </w:p>
    <w:p w14:paraId="401A5F6B" w14:textId="10ABDE39" w:rsidR="00815DAF" w:rsidRPr="00815DAF" w:rsidRDefault="00815DAF" w:rsidP="00815DAF">
      <w:r>
        <w:t xml:space="preserve">Hvis tykt lag bunddækning er nødvendigt </w:t>
      </w:r>
      <w:r>
        <w:sym w:font="Wingdings" w:char="F0E0"/>
      </w:r>
      <w:r>
        <w:t xml:space="preserve"> tyndt lag calciumhydroxid og GI ovenpå. </w:t>
      </w:r>
    </w:p>
    <w:p w14:paraId="3F42481C" w14:textId="77777777" w:rsidR="00510D65" w:rsidRDefault="00510D65" w:rsidP="00510D65"/>
    <w:p w14:paraId="5D7E8E46" w14:textId="77BC9087" w:rsidR="00815DAF" w:rsidRDefault="00815DAF" w:rsidP="00815DAF">
      <w:pPr>
        <w:pStyle w:val="Overskrift3"/>
      </w:pPr>
      <w:r>
        <w:t>Opløselighed</w:t>
      </w:r>
    </w:p>
    <w:p w14:paraId="5B24FD01" w14:textId="4D35B54E" w:rsidR="00815DAF" w:rsidRDefault="00A47069" w:rsidP="00815DAF">
      <w:r>
        <w:t xml:space="preserve">= ikke tilstrækkeligt tungtopløseligt i vandige medier. </w:t>
      </w:r>
    </w:p>
    <w:p w14:paraId="66A7E1A4" w14:textId="0EA13A53" w:rsidR="00A47069" w:rsidRDefault="00A47069" w:rsidP="00815DAF">
      <w:r>
        <w:sym w:font="Wingdings" w:char="F0E0"/>
      </w:r>
      <w:r>
        <w:t xml:space="preserve"> hulrum</w:t>
      </w:r>
    </w:p>
    <w:p w14:paraId="59FB0950" w14:textId="77777777" w:rsidR="00A47069" w:rsidRDefault="00A47069" w:rsidP="00815DAF"/>
    <w:p w14:paraId="5A474A15" w14:textId="5CA0FC9B" w:rsidR="00A47069" w:rsidRDefault="00C17AAB" w:rsidP="00815DAF">
      <w:r>
        <w:t>O</w:t>
      </w:r>
      <w:r w:rsidR="00A47069">
        <w:t>pløselighed stiger med faldende pH.</w:t>
      </w:r>
    </w:p>
    <w:p w14:paraId="7BF1EFDA" w14:textId="77777777" w:rsidR="00A47069" w:rsidRDefault="00A47069" w:rsidP="00815DAF"/>
    <w:p w14:paraId="7F8B973F" w14:textId="4DB0485C" w:rsidR="00A47069" w:rsidRDefault="00A47069" w:rsidP="00815DAF">
      <w:r w:rsidRPr="00C17AAB">
        <w:rPr>
          <w:highlight w:val="yellow"/>
        </w:rPr>
        <w:t>Cementer med opløselighed</w:t>
      </w:r>
      <w:r>
        <w:t>:</w:t>
      </w:r>
    </w:p>
    <w:p w14:paraId="730CD0B9" w14:textId="3EE91118" w:rsidR="00A47069" w:rsidRDefault="00A47069" w:rsidP="00A47069">
      <w:pPr>
        <w:pStyle w:val="Listeafsnit"/>
        <w:numPr>
          <w:ilvl w:val="0"/>
          <w:numId w:val="11"/>
        </w:numPr>
      </w:pPr>
      <w:r>
        <w:t>Calciumhydroxidcement</w:t>
      </w:r>
    </w:p>
    <w:p w14:paraId="3A55A337" w14:textId="7F6EE3D3" w:rsidR="00A47069" w:rsidRPr="00C17AAB" w:rsidRDefault="00A47069" w:rsidP="00A47069">
      <w:pPr>
        <w:pStyle w:val="Listeafsnit"/>
        <w:numPr>
          <w:ilvl w:val="0"/>
          <w:numId w:val="11"/>
        </w:numPr>
        <w:rPr>
          <w:highlight w:val="yellow"/>
        </w:rPr>
      </w:pPr>
      <w:proofErr w:type="spellStart"/>
      <w:r w:rsidRPr="00C17AAB">
        <w:rPr>
          <w:highlight w:val="yellow"/>
        </w:rPr>
        <w:t>Phosphatcement</w:t>
      </w:r>
      <w:proofErr w:type="spellEnd"/>
      <w:r w:rsidRPr="00C17AAB">
        <w:rPr>
          <w:highlight w:val="yellow"/>
        </w:rPr>
        <w:t xml:space="preserve"> (størst)</w:t>
      </w:r>
    </w:p>
    <w:p w14:paraId="0E419A04" w14:textId="4820093B" w:rsidR="00A47069" w:rsidRDefault="00A47069" w:rsidP="00A47069">
      <w:pPr>
        <w:pStyle w:val="Listeafsnit"/>
        <w:numPr>
          <w:ilvl w:val="0"/>
          <w:numId w:val="11"/>
        </w:numPr>
      </w:pPr>
      <w:proofErr w:type="spellStart"/>
      <w:r>
        <w:t>Carboxylatcement</w:t>
      </w:r>
      <w:proofErr w:type="spellEnd"/>
    </w:p>
    <w:p w14:paraId="61FBDA49" w14:textId="173C3F59" w:rsidR="00A47069" w:rsidRDefault="00A47069" w:rsidP="00A47069">
      <w:pPr>
        <w:pStyle w:val="Listeafsnit"/>
        <w:numPr>
          <w:ilvl w:val="0"/>
          <w:numId w:val="11"/>
        </w:numPr>
      </w:pPr>
      <w:proofErr w:type="spellStart"/>
      <w:r>
        <w:t>Eugenolatcement</w:t>
      </w:r>
      <w:proofErr w:type="spellEnd"/>
      <w:r>
        <w:t xml:space="preserve"> </w:t>
      </w:r>
    </w:p>
    <w:p w14:paraId="7D56E862" w14:textId="3E27B3D0" w:rsidR="00A47069" w:rsidRPr="00C17AAB" w:rsidRDefault="00A47069" w:rsidP="00A47069">
      <w:pPr>
        <w:pStyle w:val="Listeafsnit"/>
        <w:numPr>
          <w:ilvl w:val="0"/>
          <w:numId w:val="11"/>
        </w:numPr>
        <w:rPr>
          <w:highlight w:val="yellow"/>
        </w:rPr>
      </w:pPr>
      <w:proofErr w:type="spellStart"/>
      <w:r w:rsidRPr="00C17AAB">
        <w:rPr>
          <w:highlight w:val="yellow"/>
        </w:rPr>
        <w:t>Glasionomercement</w:t>
      </w:r>
      <w:proofErr w:type="spellEnd"/>
      <w:r w:rsidRPr="00C17AAB">
        <w:rPr>
          <w:highlight w:val="yellow"/>
        </w:rPr>
        <w:t xml:space="preserve"> (mindst)</w:t>
      </w:r>
    </w:p>
    <w:p w14:paraId="26E4562E" w14:textId="77777777" w:rsidR="00510D65" w:rsidRPr="00510D65" w:rsidRDefault="00510D65" w:rsidP="00510D65"/>
    <w:p w14:paraId="6F490087" w14:textId="1D3B2ED1" w:rsidR="00121169" w:rsidRDefault="00A47069" w:rsidP="00A47069">
      <w:pPr>
        <w:pStyle w:val="Overskrift3"/>
      </w:pPr>
      <w:r>
        <w:t>Kompatibilitet med andre restaureringsmaterialer</w:t>
      </w:r>
    </w:p>
    <w:p w14:paraId="616082BD" w14:textId="77777777" w:rsidR="00C15FB7" w:rsidRDefault="00C15FB7" w:rsidP="00A47069"/>
    <w:p w14:paraId="7D021453" w14:textId="4B064F85" w:rsidR="00C15FB7" w:rsidRPr="00A47069" w:rsidRDefault="00C15FB7" w:rsidP="00C15FB7">
      <w:pPr>
        <w:pStyle w:val="Listeafsnit"/>
        <w:numPr>
          <w:ilvl w:val="0"/>
          <w:numId w:val="11"/>
        </w:numPr>
      </w:pPr>
      <w:r>
        <w:t>Kan skinne igennem transparent materiale (bundflademisfarvning)</w:t>
      </w:r>
    </w:p>
    <w:p w14:paraId="72A45FE6" w14:textId="3DF2504D" w:rsidR="005251EF" w:rsidRDefault="00C15FB7" w:rsidP="00C15FB7">
      <w:pPr>
        <w:pStyle w:val="Listeafsnit"/>
        <w:numPr>
          <w:ilvl w:val="0"/>
          <w:numId w:val="11"/>
        </w:numPr>
      </w:pPr>
      <w:proofErr w:type="spellStart"/>
      <w:r>
        <w:t>Phenoler</w:t>
      </w:r>
      <w:proofErr w:type="spellEnd"/>
      <w:r>
        <w:t xml:space="preserve"> (</w:t>
      </w:r>
      <w:proofErr w:type="spellStart"/>
      <w:r>
        <w:t>eugenol</w:t>
      </w:r>
      <w:proofErr w:type="spellEnd"/>
      <w:r>
        <w:t xml:space="preserve"> og </w:t>
      </w:r>
      <w:proofErr w:type="spellStart"/>
      <w:r>
        <w:t>thymol</w:t>
      </w:r>
      <w:proofErr w:type="spellEnd"/>
      <w:r>
        <w:t>) hæmmer plast afbinding:</w:t>
      </w:r>
    </w:p>
    <w:p w14:paraId="6924A59C" w14:textId="5A0C3CEF" w:rsidR="00C15FB7" w:rsidRDefault="00C15FB7" w:rsidP="00C15FB7">
      <w:pPr>
        <w:pStyle w:val="Listeafsnit"/>
        <w:numPr>
          <w:ilvl w:val="1"/>
          <w:numId w:val="11"/>
        </w:numPr>
      </w:pPr>
      <w:r>
        <w:sym w:font="Wingdings" w:char="F0E0"/>
      </w:r>
      <w:r>
        <w:t xml:space="preserve"> dårligt polymeriseret bundflade</w:t>
      </w:r>
    </w:p>
    <w:p w14:paraId="4E8832A8" w14:textId="5827321A" w:rsidR="00C15FB7" w:rsidRDefault="00C15FB7" w:rsidP="00C15FB7">
      <w:pPr>
        <w:pStyle w:val="Listeafsnit"/>
        <w:numPr>
          <w:ilvl w:val="2"/>
          <w:numId w:val="11"/>
        </w:numPr>
      </w:pPr>
      <w:r>
        <w:sym w:font="Wingdings" w:char="F0E0"/>
      </w:r>
      <w:r>
        <w:t xml:space="preserve"> misfarvning</w:t>
      </w:r>
    </w:p>
    <w:p w14:paraId="72B9FD4A" w14:textId="58FD421F" w:rsidR="00C15FB7" w:rsidRDefault="00C15FB7" w:rsidP="00C15FB7">
      <w:pPr>
        <w:pStyle w:val="Listeafsnit"/>
        <w:numPr>
          <w:ilvl w:val="2"/>
          <w:numId w:val="11"/>
        </w:numPr>
      </w:pPr>
      <w:r>
        <w:sym w:font="Wingdings" w:char="F0E0"/>
      </w:r>
      <w:r>
        <w:t xml:space="preserve"> svækket plast</w:t>
      </w:r>
    </w:p>
    <w:p w14:paraId="0E078B29" w14:textId="77777777" w:rsidR="00C15FB7" w:rsidRDefault="00C15FB7" w:rsidP="00C15FB7">
      <w:pPr>
        <w:pStyle w:val="Overskrift3"/>
      </w:pPr>
    </w:p>
    <w:p w14:paraId="06DE823F" w14:textId="09045860" w:rsidR="00C15FB7" w:rsidRDefault="00C15FB7" w:rsidP="00C15FB7">
      <w:pPr>
        <w:pStyle w:val="Overskrift3"/>
      </w:pPr>
      <w:r>
        <w:t>Beskyttelse mod temperaturændringer</w:t>
      </w:r>
    </w:p>
    <w:p w14:paraId="06BF0F41" w14:textId="38DF549A" w:rsidR="00C15FB7" w:rsidRDefault="00C15FB7" w:rsidP="00C15FB7">
      <w:r>
        <w:t xml:space="preserve">Beskytter mod den varmledende effekt fra amalgam og metaller. </w:t>
      </w:r>
    </w:p>
    <w:p w14:paraId="01E270C3" w14:textId="606DDE2F" w:rsidR="00C15FB7" w:rsidRDefault="00C15FB7" w:rsidP="00C15FB7">
      <w:r>
        <w:sym w:font="Wingdings" w:char="F0E0"/>
      </w:r>
      <w:r>
        <w:t xml:space="preserve"> 1 mm bunddækningsmateriale</w:t>
      </w:r>
    </w:p>
    <w:p w14:paraId="57C84512" w14:textId="77777777" w:rsidR="00BC67E4" w:rsidRDefault="00BC67E4" w:rsidP="00C15FB7"/>
    <w:p w14:paraId="390EB5BB" w14:textId="75663CCF" w:rsidR="00BC67E4" w:rsidRDefault="00BC67E4" w:rsidP="00BC67E4">
      <w:pPr>
        <w:pStyle w:val="Overskrift3"/>
      </w:pPr>
      <w:r>
        <w:t>Sammenfatning</w:t>
      </w:r>
    </w:p>
    <w:p w14:paraId="045E99E2" w14:textId="143DF584" w:rsidR="00BC67E4" w:rsidRDefault="00BC67E4" w:rsidP="00BC67E4">
      <w:r>
        <w:t xml:space="preserve">Se tabel 12. </w:t>
      </w:r>
    </w:p>
    <w:p w14:paraId="76F79C8E" w14:textId="77777777" w:rsidR="00BC67E4" w:rsidRDefault="00BC67E4" w:rsidP="00BC67E4"/>
    <w:p w14:paraId="28007B3B" w14:textId="31BED6FE" w:rsidR="00BC67E4" w:rsidRDefault="00BC67E4" w:rsidP="00BC67E4">
      <w:pPr>
        <w:pStyle w:val="Overskrift2"/>
      </w:pPr>
      <w:r>
        <w:t>ANVENDELSE</w:t>
      </w:r>
    </w:p>
    <w:p w14:paraId="684BA671" w14:textId="6ACE3022" w:rsidR="00BF4B67" w:rsidRDefault="00BF4B67" w:rsidP="00BF4B67">
      <w:pPr>
        <w:pStyle w:val="Overskrift3"/>
      </w:pPr>
      <w:r>
        <w:t xml:space="preserve">Anvendelse </w:t>
      </w:r>
      <w:proofErr w:type="spellStart"/>
      <w:r>
        <w:t>pulpanært</w:t>
      </w:r>
      <w:proofErr w:type="spellEnd"/>
    </w:p>
    <w:p w14:paraId="35845BB4" w14:textId="2E8CF7E3" w:rsidR="00BC67E4" w:rsidRDefault="008F14D2" w:rsidP="00BC67E4">
      <w:r>
        <w:t xml:space="preserve">Ved </w:t>
      </w:r>
      <w:proofErr w:type="spellStart"/>
      <w:r>
        <w:t>pulpanære</w:t>
      </w:r>
      <w:proofErr w:type="spellEnd"/>
      <w:r>
        <w:t xml:space="preserve"> områder: </w:t>
      </w:r>
      <w:proofErr w:type="spellStart"/>
      <w:r>
        <w:t>dvs</w:t>
      </w:r>
      <w:proofErr w:type="spellEnd"/>
      <w:r>
        <w:t xml:space="preserve"> 0,5 mm eller tættere</w:t>
      </w:r>
    </w:p>
    <w:p w14:paraId="062758F9" w14:textId="130B0236" w:rsidR="008F14D2" w:rsidRDefault="008F14D2" w:rsidP="00BC67E4">
      <w:r>
        <w:t xml:space="preserve">Som regel bruges calciumhydroxid trods ringe mekaniske egenskaber. </w:t>
      </w:r>
    </w:p>
    <w:p w14:paraId="3A6AB094" w14:textId="77777777" w:rsidR="008F14D2" w:rsidRDefault="008F14D2" w:rsidP="00BC67E4"/>
    <w:p w14:paraId="28609A73" w14:textId="44E3BD32" w:rsidR="008F14D2" w:rsidRPr="00C17AAB" w:rsidRDefault="008F14D2" w:rsidP="00BC67E4">
      <w:pPr>
        <w:rPr>
          <w:highlight w:val="yellow"/>
        </w:rPr>
      </w:pPr>
      <w:r w:rsidRPr="00C17AAB">
        <w:rPr>
          <w:highlight w:val="yellow"/>
        </w:rPr>
        <w:t xml:space="preserve">Calciumhydroxid </w:t>
      </w:r>
      <w:r w:rsidR="00E224AF" w:rsidRPr="00C17AAB">
        <w:rPr>
          <w:highlight w:val="yellow"/>
        </w:rPr>
        <w:t>bruges</w:t>
      </w:r>
      <w:r w:rsidRPr="00C17AAB">
        <w:rPr>
          <w:highlight w:val="yellow"/>
        </w:rPr>
        <w:t xml:space="preserve"> meget</w:t>
      </w:r>
      <w:r w:rsidR="00E224AF" w:rsidRPr="00C17AAB">
        <w:rPr>
          <w:highlight w:val="yellow"/>
        </w:rPr>
        <w:t>, grundet</w:t>
      </w:r>
      <w:r w:rsidRPr="00C17AAB">
        <w:rPr>
          <w:highlight w:val="yellow"/>
        </w:rPr>
        <w:t>:</w:t>
      </w:r>
    </w:p>
    <w:p w14:paraId="3CBD6375" w14:textId="5EE82688" w:rsidR="008F14D2" w:rsidRPr="00C17AAB" w:rsidRDefault="008F14D2" w:rsidP="008F14D2">
      <w:pPr>
        <w:pStyle w:val="Listeafsnit"/>
        <w:numPr>
          <w:ilvl w:val="0"/>
          <w:numId w:val="11"/>
        </w:numPr>
        <w:rPr>
          <w:highlight w:val="yellow"/>
        </w:rPr>
      </w:pPr>
      <w:r w:rsidRPr="00C17AAB">
        <w:rPr>
          <w:highlight w:val="yellow"/>
        </w:rPr>
        <w:t xml:space="preserve">biokompatibelt </w:t>
      </w:r>
    </w:p>
    <w:p w14:paraId="46239A6D" w14:textId="280A9E61" w:rsidR="008F14D2" w:rsidRPr="00C17AAB" w:rsidRDefault="008F14D2" w:rsidP="008F14D2">
      <w:pPr>
        <w:pStyle w:val="Listeafsnit"/>
        <w:numPr>
          <w:ilvl w:val="0"/>
          <w:numId w:val="11"/>
        </w:numPr>
        <w:rPr>
          <w:highlight w:val="yellow"/>
        </w:rPr>
      </w:pPr>
      <w:r w:rsidRPr="00C17AAB">
        <w:rPr>
          <w:highlight w:val="yellow"/>
        </w:rPr>
        <w:t>antibakterielle virkning</w:t>
      </w:r>
    </w:p>
    <w:p w14:paraId="0B1B0E92" w14:textId="77777777" w:rsidR="008F14D2" w:rsidRDefault="008F14D2" w:rsidP="008F14D2"/>
    <w:p w14:paraId="538378B1" w14:textId="7EC7514E" w:rsidR="008F14D2" w:rsidRPr="002776BD" w:rsidRDefault="008F14D2" w:rsidP="008F14D2">
      <w:pPr>
        <w:rPr>
          <w:highlight w:val="yellow"/>
        </w:rPr>
      </w:pPr>
      <w:r w:rsidRPr="002776BD">
        <w:rPr>
          <w:highlight w:val="yellow"/>
        </w:rPr>
        <w:t>Efterfølgende plastfyldning ovenpå calciumhydroxid:</w:t>
      </w:r>
    </w:p>
    <w:p w14:paraId="75B9F630" w14:textId="0DACE05E" w:rsidR="008F14D2" w:rsidRPr="002776BD" w:rsidRDefault="008F14D2" w:rsidP="008F14D2">
      <w:pPr>
        <w:pStyle w:val="Listeafsnit"/>
        <w:numPr>
          <w:ilvl w:val="0"/>
          <w:numId w:val="11"/>
        </w:numPr>
        <w:rPr>
          <w:highlight w:val="yellow"/>
        </w:rPr>
      </w:pPr>
      <w:r w:rsidRPr="002776BD">
        <w:rPr>
          <w:highlight w:val="yellow"/>
        </w:rPr>
        <w:t>beskyt calciumhydroxiden med GI inden dentinbindersystem ellers kan den ætses</w:t>
      </w:r>
    </w:p>
    <w:p w14:paraId="348FDA0C" w14:textId="20FC72B3" w:rsidR="008F14D2" w:rsidRDefault="008F14D2" w:rsidP="008F14D2">
      <w:pPr>
        <w:pStyle w:val="Listeafsnit"/>
        <w:numPr>
          <w:ilvl w:val="0"/>
          <w:numId w:val="11"/>
        </w:numPr>
      </w:pPr>
      <w:r>
        <w:t>ingen binding mellem calciumhydroxid og plast eller GI</w:t>
      </w:r>
    </w:p>
    <w:p w14:paraId="6F3009FF" w14:textId="3DF8CFF4" w:rsidR="008F14D2" w:rsidRDefault="008F14D2" w:rsidP="008F14D2">
      <w:pPr>
        <w:pStyle w:val="Listeafsnit"/>
        <w:numPr>
          <w:ilvl w:val="0"/>
          <w:numId w:val="11"/>
        </w:numPr>
      </w:pPr>
      <w:r>
        <w:t>calciumhydroxid binder ikke til dentinen</w:t>
      </w:r>
    </w:p>
    <w:p w14:paraId="2E5CECE5" w14:textId="1B1373D5" w:rsidR="008F14D2" w:rsidRDefault="008F14D2" w:rsidP="008F14D2">
      <w:pPr>
        <w:pStyle w:val="Listeafsnit"/>
        <w:numPr>
          <w:ilvl w:val="0"/>
          <w:numId w:val="11"/>
        </w:numPr>
      </w:pPr>
      <w:r>
        <w:t>laget af calciumhydroxid skal være tyndt grundet ringe mekaniske egenskaber</w:t>
      </w:r>
    </w:p>
    <w:p w14:paraId="0D4E976A" w14:textId="77777777" w:rsidR="008F14D2" w:rsidRDefault="008F14D2" w:rsidP="008F14D2"/>
    <w:p w14:paraId="64893698" w14:textId="109F8B12" w:rsidR="008F14D2" w:rsidRDefault="008F14D2" w:rsidP="008F14D2">
      <w:r>
        <w:t>Efterfølgende metalrest:</w:t>
      </w:r>
    </w:p>
    <w:p w14:paraId="3B5A41EA" w14:textId="23A5C4F7" w:rsidR="008F14D2" w:rsidRDefault="008F14D2" w:rsidP="008F14D2">
      <w:pPr>
        <w:pStyle w:val="Listeafsnit"/>
        <w:numPr>
          <w:ilvl w:val="0"/>
          <w:numId w:val="11"/>
        </w:numPr>
      </w:pPr>
      <w:r>
        <w:t xml:space="preserve">calciumhydroxid dækket med 1-2 GI. </w:t>
      </w:r>
    </w:p>
    <w:p w14:paraId="1CA2911D" w14:textId="77777777" w:rsidR="008F14D2" w:rsidRDefault="008F14D2" w:rsidP="008F14D2"/>
    <w:p w14:paraId="36775711" w14:textId="32BE7D6A" w:rsidR="008F14D2" w:rsidRDefault="008F14D2" w:rsidP="008F14D2">
      <w:pPr>
        <w:pStyle w:val="Overskrift3"/>
      </w:pPr>
      <w:r>
        <w:t xml:space="preserve">Anvendelse generelt </w:t>
      </w:r>
    </w:p>
    <w:p w14:paraId="421174E6" w14:textId="1BA568B6" w:rsidR="008F14D2" w:rsidRDefault="004F21D1" w:rsidP="008F14D2">
      <w:r>
        <w:t xml:space="preserve">Se tabel 13 </w:t>
      </w:r>
    </w:p>
    <w:p w14:paraId="35703B01" w14:textId="77777777" w:rsidR="002038F1" w:rsidRDefault="002038F1" w:rsidP="008F14D2"/>
    <w:p w14:paraId="5596ACDF" w14:textId="4EE2FA74" w:rsidR="002038F1" w:rsidRDefault="002038F1" w:rsidP="008F14D2">
      <w:r>
        <w:t>Anvendes:</w:t>
      </w:r>
    </w:p>
    <w:p w14:paraId="74AF25A7" w14:textId="2D42671C" w:rsidR="002038F1" w:rsidRDefault="002038F1" w:rsidP="00991526">
      <w:pPr>
        <w:pStyle w:val="Listeafsnit"/>
        <w:numPr>
          <w:ilvl w:val="0"/>
          <w:numId w:val="11"/>
        </w:numPr>
      </w:pPr>
      <w:r>
        <w:t>dentinbindersystem</w:t>
      </w:r>
      <w:r w:rsidR="00991526">
        <w:t xml:space="preserve"> eller </w:t>
      </w:r>
      <w:proofErr w:type="spellStart"/>
      <w:r>
        <w:t>glasionomercement</w:t>
      </w:r>
      <w:proofErr w:type="spellEnd"/>
      <w:r w:rsidR="00991526">
        <w:t>:</w:t>
      </w:r>
    </w:p>
    <w:p w14:paraId="1A9DA7FD" w14:textId="48519D00" w:rsidR="00991526" w:rsidRDefault="00991526" w:rsidP="00991526">
      <w:pPr>
        <w:pStyle w:val="Listeafsnit"/>
        <w:numPr>
          <w:ilvl w:val="1"/>
          <w:numId w:val="11"/>
        </w:numPr>
      </w:pPr>
      <w:r>
        <w:t>gode bindingsstyrker:</w:t>
      </w:r>
    </w:p>
    <w:p w14:paraId="10C7493F" w14:textId="7E00DBCB" w:rsidR="00991526" w:rsidRDefault="00991526" w:rsidP="00991526">
      <w:pPr>
        <w:pStyle w:val="Listeafsnit"/>
        <w:numPr>
          <w:ilvl w:val="2"/>
          <w:numId w:val="11"/>
        </w:numPr>
      </w:pPr>
      <w:r>
        <w:t>værn mod invasion af bakterier og/celler</w:t>
      </w:r>
    </w:p>
    <w:p w14:paraId="16D770AC" w14:textId="3AF2D44C" w:rsidR="00991526" w:rsidRDefault="00991526" w:rsidP="00991526">
      <w:pPr>
        <w:pStyle w:val="Listeafsnit"/>
        <w:numPr>
          <w:ilvl w:val="1"/>
          <w:numId w:val="11"/>
        </w:numPr>
      </w:pPr>
      <w:r>
        <w:t xml:space="preserve">ringe opløselighed </w:t>
      </w:r>
    </w:p>
    <w:p w14:paraId="1A0655FD" w14:textId="6CD9BD52" w:rsidR="00991526" w:rsidRDefault="002038F1" w:rsidP="00991526">
      <w:pPr>
        <w:pStyle w:val="Listeafsnit"/>
        <w:numPr>
          <w:ilvl w:val="0"/>
          <w:numId w:val="11"/>
        </w:numPr>
      </w:pPr>
      <w:proofErr w:type="spellStart"/>
      <w:r>
        <w:t>eugonolatcement</w:t>
      </w:r>
      <w:proofErr w:type="spellEnd"/>
      <w:r>
        <w:t xml:space="preserve"> –</w:t>
      </w:r>
      <w:r w:rsidR="002776BD">
        <w:t xml:space="preserve"> smertedæmpende (ikke ved </w:t>
      </w:r>
      <w:proofErr w:type="spellStart"/>
      <w:r w:rsidR="002776BD">
        <w:t>plast-</w:t>
      </w:r>
      <w:r>
        <w:t>materiale</w:t>
      </w:r>
      <w:proofErr w:type="spellEnd"/>
      <w:r>
        <w:t xml:space="preserve"> ovenpå)</w:t>
      </w:r>
    </w:p>
    <w:p w14:paraId="2432FEAF" w14:textId="77777777" w:rsidR="002038F1" w:rsidRDefault="002038F1" w:rsidP="008F14D2"/>
    <w:p w14:paraId="664894C0" w14:textId="27296850" w:rsidR="009859A2" w:rsidRDefault="009859A2" w:rsidP="008F14D2">
      <w:r>
        <w:t>Fyldninger:</w:t>
      </w:r>
    </w:p>
    <w:p w14:paraId="5DCBC123" w14:textId="7840ED72" w:rsidR="009859A2" w:rsidRDefault="009859A2" w:rsidP="009859A2">
      <w:pPr>
        <w:pStyle w:val="Listeafsnit"/>
        <w:numPr>
          <w:ilvl w:val="0"/>
          <w:numId w:val="11"/>
        </w:numPr>
      </w:pPr>
      <w:r>
        <w:t xml:space="preserve">plast: </w:t>
      </w:r>
      <w:r w:rsidR="002776BD">
        <w:tab/>
      </w:r>
      <w:r w:rsidR="002776BD">
        <w:tab/>
      </w:r>
      <w:r>
        <w:t>dentinbinder</w:t>
      </w:r>
    </w:p>
    <w:p w14:paraId="7A939994" w14:textId="6DE21596" w:rsidR="009859A2" w:rsidRDefault="009859A2" w:rsidP="009859A2">
      <w:pPr>
        <w:pStyle w:val="Listeafsnit"/>
        <w:numPr>
          <w:ilvl w:val="0"/>
          <w:numId w:val="11"/>
        </w:numPr>
      </w:pPr>
      <w:proofErr w:type="spellStart"/>
      <w:r>
        <w:t>glasionomer</w:t>
      </w:r>
      <w:proofErr w:type="spellEnd"/>
      <w:r>
        <w:t xml:space="preserve">: </w:t>
      </w:r>
      <w:r w:rsidR="002776BD">
        <w:tab/>
      </w:r>
      <w:r>
        <w:t xml:space="preserve">forbehandling med </w:t>
      </w:r>
      <w:proofErr w:type="spellStart"/>
      <w:r>
        <w:t>polyacrylsyre</w:t>
      </w:r>
      <w:proofErr w:type="spellEnd"/>
    </w:p>
    <w:p w14:paraId="0BDE7D16" w14:textId="15632058" w:rsidR="009859A2" w:rsidRDefault="009859A2" w:rsidP="009859A2">
      <w:pPr>
        <w:pStyle w:val="Listeafsnit"/>
        <w:numPr>
          <w:ilvl w:val="0"/>
          <w:numId w:val="11"/>
        </w:numPr>
      </w:pPr>
      <w:r>
        <w:t xml:space="preserve">LC </w:t>
      </w:r>
      <w:proofErr w:type="spellStart"/>
      <w:r>
        <w:t>glasionomer</w:t>
      </w:r>
      <w:proofErr w:type="spellEnd"/>
      <w:r>
        <w:t xml:space="preserve">: </w:t>
      </w:r>
      <w:r w:rsidR="002776BD">
        <w:tab/>
      </w:r>
      <w:r>
        <w:t>dentinbinder</w:t>
      </w:r>
    </w:p>
    <w:p w14:paraId="3EB235DA" w14:textId="16DC8565" w:rsidR="009859A2" w:rsidRDefault="009859A2" w:rsidP="00B44CB8">
      <w:pPr>
        <w:pStyle w:val="Listeafsnit"/>
        <w:numPr>
          <w:ilvl w:val="0"/>
          <w:numId w:val="11"/>
        </w:numPr>
      </w:pPr>
      <w:r>
        <w:t xml:space="preserve">Keramiske indlæg: </w:t>
      </w:r>
      <w:r w:rsidR="002776BD">
        <w:tab/>
      </w:r>
      <w:r>
        <w:t>dentinbinder (cementering med plastcement)</w:t>
      </w:r>
    </w:p>
    <w:p w14:paraId="2158FBD4" w14:textId="77777777" w:rsidR="00B44CB8" w:rsidRDefault="00B44CB8" w:rsidP="00B44CB8"/>
    <w:p w14:paraId="48224D19" w14:textId="4FE0646E" w:rsidR="00B44CB8" w:rsidRDefault="00B44CB8" w:rsidP="00B44CB8">
      <w:pPr>
        <w:pStyle w:val="Overskrift1"/>
      </w:pPr>
      <w:r>
        <w:lastRenderedPageBreak/>
        <w:t xml:space="preserve">Overkapningsmaterialer </w:t>
      </w:r>
    </w:p>
    <w:p w14:paraId="51E4C181" w14:textId="4AE4611F" w:rsidR="00B44CB8" w:rsidRDefault="00B44CB8" w:rsidP="00B44CB8">
      <w:pPr>
        <w:pStyle w:val="Overskrift2"/>
      </w:pPr>
      <w:r>
        <w:t>SAMMENSÆTNING</w:t>
      </w:r>
    </w:p>
    <w:p w14:paraId="720AE3A9" w14:textId="77777777" w:rsidR="00B44CB8" w:rsidRDefault="00B44CB8" w:rsidP="00B44CB8">
      <w:pPr>
        <w:rPr>
          <w:b/>
          <w:i/>
        </w:rPr>
      </w:pPr>
    </w:p>
    <w:p w14:paraId="6E799F62" w14:textId="50C0084A" w:rsidR="00B44CB8" w:rsidRDefault="00B44CB8" w:rsidP="00B44CB8">
      <w:pPr>
        <w:rPr>
          <w:b/>
          <w:i/>
        </w:rPr>
      </w:pPr>
      <w:r>
        <w:rPr>
          <w:b/>
          <w:i/>
        </w:rPr>
        <w:t>Direkte overkapning</w:t>
      </w:r>
    </w:p>
    <w:p w14:paraId="366EB91B" w14:textId="37B4BCD1" w:rsidR="00B44CB8" w:rsidRPr="00E206D4" w:rsidRDefault="00B44CB8" w:rsidP="00B44CB8">
      <w:pPr>
        <w:rPr>
          <w:highlight w:val="yellow"/>
        </w:rPr>
      </w:pPr>
      <w:r w:rsidRPr="00E206D4">
        <w:rPr>
          <w:highlight w:val="yellow"/>
        </w:rPr>
        <w:t>Anvendes:</w:t>
      </w:r>
    </w:p>
    <w:p w14:paraId="2BBC809C" w14:textId="5ED80467" w:rsidR="00B44CB8" w:rsidRPr="00E206D4" w:rsidRDefault="00B44CB8" w:rsidP="00B44CB8">
      <w:pPr>
        <w:pStyle w:val="Listeafsnit"/>
        <w:numPr>
          <w:ilvl w:val="0"/>
          <w:numId w:val="11"/>
        </w:numPr>
        <w:rPr>
          <w:highlight w:val="yellow"/>
        </w:rPr>
      </w:pPr>
      <w:r w:rsidRPr="00E206D4">
        <w:rPr>
          <w:highlight w:val="yellow"/>
        </w:rPr>
        <w:t xml:space="preserve">Calciumhydroxidcement </w:t>
      </w:r>
      <w:r w:rsidR="006E6090" w:rsidRPr="00E206D4">
        <w:rPr>
          <w:highlight w:val="yellow"/>
        </w:rPr>
        <w:t xml:space="preserve">– MEST ANVENDT </w:t>
      </w:r>
    </w:p>
    <w:p w14:paraId="0291FCB7" w14:textId="2C10940D" w:rsidR="00B44CB8" w:rsidRDefault="00B44CB8" w:rsidP="00B44CB8">
      <w:pPr>
        <w:pStyle w:val="Listeafsnit"/>
        <w:numPr>
          <w:ilvl w:val="0"/>
          <w:numId w:val="11"/>
        </w:numPr>
      </w:pPr>
      <w:proofErr w:type="spellStart"/>
      <w:r>
        <w:t>Carboxylatcementer</w:t>
      </w:r>
      <w:proofErr w:type="spellEnd"/>
    </w:p>
    <w:p w14:paraId="3598B087" w14:textId="49655417" w:rsidR="00B44CB8" w:rsidRDefault="00B44CB8" w:rsidP="00B44CB8">
      <w:pPr>
        <w:pStyle w:val="Listeafsnit"/>
        <w:numPr>
          <w:ilvl w:val="0"/>
          <w:numId w:val="11"/>
        </w:numPr>
      </w:pPr>
      <w:proofErr w:type="spellStart"/>
      <w:r>
        <w:t>Eugenolatcementer</w:t>
      </w:r>
      <w:proofErr w:type="spellEnd"/>
    </w:p>
    <w:p w14:paraId="130C92AA" w14:textId="0E972AA3" w:rsidR="00B44CB8" w:rsidRDefault="00B44CB8" w:rsidP="00B44CB8">
      <w:pPr>
        <w:pStyle w:val="Listeafsnit"/>
        <w:numPr>
          <w:ilvl w:val="0"/>
          <w:numId w:val="11"/>
        </w:numPr>
      </w:pPr>
      <w:r>
        <w:t xml:space="preserve">Dentinbindersystem </w:t>
      </w:r>
    </w:p>
    <w:p w14:paraId="584B6324" w14:textId="16A161E5" w:rsidR="00B44CB8" w:rsidRDefault="00B44CB8" w:rsidP="00B44CB8">
      <w:pPr>
        <w:pStyle w:val="Listeafsnit"/>
        <w:numPr>
          <w:ilvl w:val="0"/>
          <w:numId w:val="11"/>
        </w:numPr>
      </w:pPr>
      <w:r>
        <w:t xml:space="preserve">”Ledermix” = </w:t>
      </w:r>
      <w:proofErr w:type="spellStart"/>
      <w:r>
        <w:t>calcumhydroxidpasta</w:t>
      </w:r>
      <w:proofErr w:type="spellEnd"/>
      <w:r>
        <w:t xml:space="preserve"> med </w:t>
      </w:r>
      <w:proofErr w:type="spellStart"/>
      <w:r>
        <w:t>prednisolon</w:t>
      </w:r>
      <w:proofErr w:type="spellEnd"/>
    </w:p>
    <w:p w14:paraId="6E65B013" w14:textId="5B319E28" w:rsidR="00D42C01" w:rsidRDefault="00D42C01" w:rsidP="00B44CB8">
      <w:pPr>
        <w:pStyle w:val="Listeafsnit"/>
        <w:numPr>
          <w:ilvl w:val="0"/>
          <w:numId w:val="11"/>
        </w:numPr>
      </w:pPr>
      <w:proofErr w:type="spellStart"/>
      <w:r>
        <w:t>Formocresol</w:t>
      </w:r>
      <w:proofErr w:type="spellEnd"/>
      <w:r>
        <w:t xml:space="preserve"> = stærkt </w:t>
      </w:r>
      <w:proofErr w:type="spellStart"/>
      <w:r>
        <w:t>cytotoksisk</w:t>
      </w:r>
      <w:proofErr w:type="spellEnd"/>
      <w:r>
        <w:t xml:space="preserve"> (se tabel 14, side 25)</w:t>
      </w:r>
    </w:p>
    <w:p w14:paraId="198D523B" w14:textId="77777777" w:rsidR="00D42C01" w:rsidRDefault="00D42C01" w:rsidP="00D42C01"/>
    <w:p w14:paraId="3FFCBAEB" w14:textId="3555B15C" w:rsidR="00D42C01" w:rsidRDefault="00D42C01" w:rsidP="00D42C01">
      <w:pPr>
        <w:rPr>
          <w:b/>
          <w:i/>
        </w:rPr>
      </w:pPr>
      <w:r>
        <w:rPr>
          <w:b/>
          <w:i/>
        </w:rPr>
        <w:t>Indirekte overkapning</w:t>
      </w:r>
    </w:p>
    <w:p w14:paraId="326DED12" w14:textId="50A4E560" w:rsidR="00DF2246" w:rsidRDefault="00DF2246" w:rsidP="00D42C01">
      <w:r>
        <w:t xml:space="preserve">Under </w:t>
      </w:r>
      <w:proofErr w:type="spellStart"/>
      <w:r>
        <w:t>ekskavering</w:t>
      </w:r>
      <w:proofErr w:type="spellEnd"/>
      <w:r>
        <w:t xml:space="preserve"> finder man ud af at cariesangreb er dybt. </w:t>
      </w:r>
      <w:r>
        <w:sym w:font="Wingdings" w:char="F0E0"/>
      </w:r>
      <w:r>
        <w:t xml:space="preserve"> bundækning </w:t>
      </w:r>
      <w:r>
        <w:sym w:font="Wingdings" w:char="F0E0"/>
      </w:r>
      <w:r>
        <w:t xml:space="preserve"> GI</w:t>
      </w:r>
    </w:p>
    <w:p w14:paraId="61006758" w14:textId="77777777" w:rsidR="00DF2246" w:rsidRDefault="00DF2246" w:rsidP="00D42C01"/>
    <w:p w14:paraId="71213874" w14:textId="56817C12" w:rsidR="00D42C01" w:rsidRPr="00E206D4" w:rsidRDefault="00DF2246" w:rsidP="00D42C01">
      <w:pPr>
        <w:rPr>
          <w:highlight w:val="yellow"/>
        </w:rPr>
      </w:pPr>
      <w:r w:rsidRPr="00E206D4">
        <w:rPr>
          <w:highlight w:val="yellow"/>
        </w:rPr>
        <w:t>Anvendes:</w:t>
      </w:r>
    </w:p>
    <w:p w14:paraId="4081A74A" w14:textId="3E3D191A" w:rsidR="00DF2246" w:rsidRPr="00E206D4" w:rsidRDefault="00DF2246" w:rsidP="00DF2246">
      <w:pPr>
        <w:pStyle w:val="Listeafsnit"/>
        <w:numPr>
          <w:ilvl w:val="0"/>
          <w:numId w:val="14"/>
        </w:numPr>
        <w:rPr>
          <w:highlight w:val="yellow"/>
        </w:rPr>
      </w:pPr>
      <w:r w:rsidRPr="00E206D4">
        <w:rPr>
          <w:highlight w:val="yellow"/>
        </w:rPr>
        <w:t xml:space="preserve">Calciumhydroxid </w:t>
      </w:r>
    </w:p>
    <w:p w14:paraId="48F8C1B4" w14:textId="77777777" w:rsidR="00DF2246" w:rsidRDefault="00DF2246" w:rsidP="00DF2246"/>
    <w:p w14:paraId="743761BA" w14:textId="09473FED" w:rsidR="00DF2246" w:rsidRDefault="00DF2246" w:rsidP="00DF2246">
      <w:pPr>
        <w:pStyle w:val="Overskrift2"/>
      </w:pPr>
      <w:r>
        <w:t>EGENSKABER</w:t>
      </w:r>
    </w:p>
    <w:p w14:paraId="687E09E3" w14:textId="408783AB" w:rsidR="006E6090" w:rsidRPr="006E6090" w:rsidRDefault="006E6090" w:rsidP="00DF2246">
      <w:pPr>
        <w:rPr>
          <w:b/>
          <w:i/>
        </w:rPr>
      </w:pPr>
      <w:r>
        <w:rPr>
          <w:b/>
          <w:i/>
        </w:rPr>
        <w:t>Direkte overkapning</w:t>
      </w:r>
    </w:p>
    <w:p w14:paraId="053C027C" w14:textId="31BF0F1E" w:rsidR="00DF2246" w:rsidRDefault="006E6090" w:rsidP="00DF2246">
      <w:r>
        <w:t xml:space="preserve">Vigtigste egenskab: </w:t>
      </w:r>
      <w:r w:rsidRPr="00E206D4">
        <w:rPr>
          <w:highlight w:val="yellow"/>
        </w:rPr>
        <w:t xml:space="preserve">dets evne til at dræbe bakterier og at hindre nye i at inficere </w:t>
      </w:r>
      <w:proofErr w:type="spellStart"/>
      <w:r w:rsidRPr="00E206D4">
        <w:rPr>
          <w:highlight w:val="yellow"/>
        </w:rPr>
        <w:t>pulpa</w:t>
      </w:r>
      <w:proofErr w:type="spellEnd"/>
      <w:r w:rsidRPr="00E206D4">
        <w:rPr>
          <w:highlight w:val="yellow"/>
        </w:rPr>
        <w:t xml:space="preserve"> (</w:t>
      </w:r>
      <w:r w:rsidRPr="00E206D4">
        <w:rPr>
          <w:highlight w:val="yellow"/>
        </w:rPr>
        <w:sym w:font="Wingdings" w:char="F0E0"/>
      </w:r>
      <w:r w:rsidRPr="00E206D4">
        <w:rPr>
          <w:highlight w:val="yellow"/>
        </w:rPr>
        <w:t xml:space="preserve"> </w:t>
      </w:r>
      <w:proofErr w:type="spellStart"/>
      <w:r w:rsidRPr="00E206D4">
        <w:rPr>
          <w:highlight w:val="yellow"/>
        </w:rPr>
        <w:t>pulpale</w:t>
      </w:r>
      <w:proofErr w:type="spellEnd"/>
      <w:r w:rsidRPr="00E206D4">
        <w:rPr>
          <w:highlight w:val="yellow"/>
        </w:rPr>
        <w:t xml:space="preserve"> celler kan </w:t>
      </w:r>
      <w:proofErr w:type="spellStart"/>
      <w:r w:rsidRPr="00E206D4">
        <w:rPr>
          <w:highlight w:val="yellow"/>
        </w:rPr>
        <w:t>nekrotisere</w:t>
      </w:r>
      <w:proofErr w:type="spellEnd"/>
      <w:r w:rsidRPr="00E206D4">
        <w:rPr>
          <w:highlight w:val="yellow"/>
        </w:rPr>
        <w:t>)</w:t>
      </w:r>
      <w:r>
        <w:t>:</w:t>
      </w:r>
    </w:p>
    <w:p w14:paraId="6A4D478E" w14:textId="031C27F7" w:rsidR="006E6090" w:rsidRDefault="006E6090" w:rsidP="006E6090">
      <w:pPr>
        <w:pStyle w:val="Listeafsnit"/>
        <w:numPr>
          <w:ilvl w:val="0"/>
          <w:numId w:val="14"/>
        </w:numPr>
      </w:pPr>
      <w:r>
        <w:t xml:space="preserve">Sker dette i sterile omstændigheder + i begrænset dybde </w:t>
      </w:r>
      <w:r>
        <w:sym w:font="Wingdings" w:char="F0E0"/>
      </w:r>
      <w:r>
        <w:t xml:space="preserve"> </w:t>
      </w:r>
      <w:proofErr w:type="spellStart"/>
      <w:r>
        <w:t>hårdtvævsbarriere</w:t>
      </w:r>
      <w:proofErr w:type="spellEnd"/>
      <w:r>
        <w:t xml:space="preserve"> kan dannes:</w:t>
      </w:r>
    </w:p>
    <w:p w14:paraId="15CCF4FA" w14:textId="77777777" w:rsidR="006E6090" w:rsidRDefault="006E6090" w:rsidP="006E6090">
      <w:pPr>
        <w:pStyle w:val="Listeafsnit"/>
        <w:numPr>
          <w:ilvl w:val="1"/>
          <w:numId w:val="14"/>
        </w:numPr>
      </w:pPr>
      <w:r>
        <w:t xml:space="preserve">Overkapningsmaterialet skal derfor udvise: </w:t>
      </w:r>
    </w:p>
    <w:p w14:paraId="09079642" w14:textId="6B8E47B8" w:rsidR="006E6090" w:rsidRPr="00E206D4" w:rsidRDefault="006E6090" w:rsidP="006E6090">
      <w:pPr>
        <w:pStyle w:val="Listeafsnit"/>
        <w:numPr>
          <w:ilvl w:val="2"/>
          <w:numId w:val="14"/>
        </w:numPr>
        <w:rPr>
          <w:highlight w:val="yellow"/>
        </w:rPr>
      </w:pPr>
      <w:r w:rsidRPr="00E206D4">
        <w:rPr>
          <w:highlight w:val="yellow"/>
        </w:rPr>
        <w:t>god antibakteriel effekt</w:t>
      </w:r>
    </w:p>
    <w:p w14:paraId="6A66245F" w14:textId="74B064D3" w:rsidR="006E6090" w:rsidRPr="00E206D4" w:rsidRDefault="006E6090" w:rsidP="006E6090">
      <w:pPr>
        <w:pStyle w:val="Listeafsnit"/>
        <w:numPr>
          <w:ilvl w:val="2"/>
          <w:numId w:val="14"/>
        </w:numPr>
        <w:rPr>
          <w:highlight w:val="yellow"/>
        </w:rPr>
      </w:pPr>
      <w:r w:rsidRPr="00E206D4">
        <w:rPr>
          <w:highlight w:val="yellow"/>
        </w:rPr>
        <w:t xml:space="preserve">passende </w:t>
      </w:r>
      <w:proofErr w:type="spellStart"/>
      <w:r w:rsidRPr="00E206D4">
        <w:rPr>
          <w:highlight w:val="yellow"/>
        </w:rPr>
        <w:t>biokampatibilitet</w:t>
      </w:r>
      <w:proofErr w:type="spellEnd"/>
      <w:r w:rsidRPr="00E206D4">
        <w:rPr>
          <w:highlight w:val="yellow"/>
        </w:rPr>
        <w:t xml:space="preserve"> </w:t>
      </w:r>
    </w:p>
    <w:p w14:paraId="4C625DAC" w14:textId="0D85B4C1" w:rsidR="006E6090" w:rsidRPr="00E206D4" w:rsidRDefault="006E6090" w:rsidP="006E6090">
      <w:pPr>
        <w:pStyle w:val="Listeafsnit"/>
        <w:numPr>
          <w:ilvl w:val="2"/>
          <w:numId w:val="14"/>
        </w:numPr>
        <w:rPr>
          <w:highlight w:val="yellow"/>
        </w:rPr>
      </w:pPr>
      <w:r w:rsidRPr="00E206D4">
        <w:rPr>
          <w:highlight w:val="yellow"/>
        </w:rPr>
        <w:t xml:space="preserve">calciumhydroxid udviser disse to egenskaber </w:t>
      </w:r>
    </w:p>
    <w:p w14:paraId="2E18EE96" w14:textId="77777777" w:rsidR="006E6090" w:rsidRDefault="006E6090" w:rsidP="006E6090"/>
    <w:p w14:paraId="22C28D95" w14:textId="77777777" w:rsidR="006E6090" w:rsidRDefault="006E6090" w:rsidP="006E6090">
      <w:pPr>
        <w:rPr>
          <w:b/>
          <w:i/>
        </w:rPr>
      </w:pPr>
      <w:r>
        <w:rPr>
          <w:b/>
          <w:i/>
        </w:rPr>
        <w:t>Indirekte overkapning</w:t>
      </w:r>
    </w:p>
    <w:p w14:paraId="7EF6E51E" w14:textId="4F5F1AF0" w:rsidR="006E6090" w:rsidRDefault="006E6090" w:rsidP="006E6090">
      <w:pPr>
        <w:pStyle w:val="Listeafsnit"/>
        <w:numPr>
          <w:ilvl w:val="1"/>
          <w:numId w:val="14"/>
        </w:numPr>
      </w:pPr>
      <w:r>
        <w:t xml:space="preserve">Overkapningsmaterialet skal udvise: </w:t>
      </w:r>
    </w:p>
    <w:p w14:paraId="60C0AC34" w14:textId="2B6A95A9" w:rsidR="006E6090" w:rsidRDefault="006E6090" w:rsidP="006E6090">
      <w:pPr>
        <w:pStyle w:val="Listeafsnit"/>
        <w:numPr>
          <w:ilvl w:val="2"/>
          <w:numId w:val="14"/>
        </w:numPr>
      </w:pPr>
      <w:r>
        <w:t>god antibakteriel effekt:</w:t>
      </w:r>
    </w:p>
    <w:p w14:paraId="0E995550" w14:textId="32FC45B1" w:rsidR="006E6090" w:rsidRDefault="006E6090" w:rsidP="006E6090">
      <w:pPr>
        <w:pStyle w:val="Listeafsnit"/>
        <w:numPr>
          <w:ilvl w:val="3"/>
          <w:numId w:val="14"/>
        </w:numPr>
      </w:pPr>
      <w:r>
        <w:t>sikrer stabile forhold</w:t>
      </w:r>
    </w:p>
    <w:p w14:paraId="5A9B2DEA" w14:textId="45B1EBA8" w:rsidR="006E6090" w:rsidRDefault="006E6090" w:rsidP="006E6090">
      <w:pPr>
        <w:pStyle w:val="Listeafsnit"/>
        <w:numPr>
          <w:ilvl w:val="2"/>
          <w:numId w:val="14"/>
        </w:numPr>
      </w:pPr>
      <w:r>
        <w:t xml:space="preserve">passende </w:t>
      </w:r>
      <w:proofErr w:type="spellStart"/>
      <w:r>
        <w:t>biokampatibilitet</w:t>
      </w:r>
      <w:proofErr w:type="spellEnd"/>
      <w:r>
        <w:t>:</w:t>
      </w:r>
    </w:p>
    <w:p w14:paraId="13191E73" w14:textId="31CC1B18" w:rsidR="006E6090" w:rsidRDefault="006E6090" w:rsidP="006E6090">
      <w:pPr>
        <w:pStyle w:val="Listeafsnit"/>
        <w:numPr>
          <w:ilvl w:val="3"/>
          <w:numId w:val="14"/>
        </w:numPr>
      </w:pPr>
      <w:r>
        <w:t>irritationsdentin skal dannes og forløber uhæmmet</w:t>
      </w:r>
    </w:p>
    <w:p w14:paraId="0E3D60D9" w14:textId="4F7719C6" w:rsidR="006E6090" w:rsidRDefault="006E6090" w:rsidP="006E6090">
      <w:pPr>
        <w:pStyle w:val="Listeafsnit"/>
        <w:numPr>
          <w:ilvl w:val="2"/>
          <w:numId w:val="14"/>
        </w:numPr>
      </w:pPr>
      <w:r>
        <w:t xml:space="preserve">calciumhydroxid udviser disse to egenskaber (også til dels </w:t>
      </w:r>
      <w:proofErr w:type="spellStart"/>
      <w:r>
        <w:t>eugenolatcement</w:t>
      </w:r>
      <w:proofErr w:type="spellEnd"/>
      <w:r>
        <w:t>)</w:t>
      </w:r>
    </w:p>
    <w:p w14:paraId="1519AE37" w14:textId="77777777" w:rsidR="006E6090" w:rsidRDefault="006E6090" w:rsidP="006E6090"/>
    <w:p w14:paraId="202DCC05" w14:textId="77777777" w:rsidR="006E6090" w:rsidRPr="00DF2246" w:rsidRDefault="006E6090" w:rsidP="00DF2246"/>
    <w:p w14:paraId="0BAD0FE3" w14:textId="0D6C0D04" w:rsidR="00DF2246" w:rsidRPr="00DF2246" w:rsidRDefault="00DF2246" w:rsidP="00DF2246">
      <w:pPr>
        <w:pStyle w:val="Overskrift2"/>
      </w:pPr>
      <w:r>
        <w:t xml:space="preserve">ANVENDELSE </w:t>
      </w:r>
    </w:p>
    <w:p w14:paraId="0C4291A1" w14:textId="77777777" w:rsidR="006E6090" w:rsidRPr="006E6090" w:rsidRDefault="006E6090" w:rsidP="006E6090">
      <w:pPr>
        <w:rPr>
          <w:b/>
          <w:i/>
        </w:rPr>
      </w:pPr>
      <w:r>
        <w:rPr>
          <w:b/>
          <w:i/>
        </w:rPr>
        <w:t>Direkte overkapning</w:t>
      </w:r>
    </w:p>
    <w:p w14:paraId="7D55A4CE" w14:textId="66A4032A" w:rsidR="006E6090" w:rsidRDefault="00EF02FB" w:rsidP="006E6090">
      <w:r>
        <w:t xml:space="preserve">Yngre tænder ofte levedygtige efter overkapning </w:t>
      </w:r>
    </w:p>
    <w:p w14:paraId="289B3DF1" w14:textId="77777777" w:rsidR="00EF02FB" w:rsidRDefault="00EF02FB" w:rsidP="006E6090"/>
    <w:p w14:paraId="07457426" w14:textId="29682842" w:rsidR="00D87AD1" w:rsidRDefault="00D87AD1" w:rsidP="006E6090">
      <w:r>
        <w:t>Procedure:</w:t>
      </w:r>
    </w:p>
    <w:p w14:paraId="1BDD2BAB" w14:textId="2DB2C1F6" w:rsidR="00D87AD1" w:rsidRDefault="00D87AD1" w:rsidP="00D87AD1">
      <w:pPr>
        <w:pStyle w:val="Listeafsnit"/>
        <w:numPr>
          <w:ilvl w:val="0"/>
          <w:numId w:val="14"/>
        </w:numPr>
      </w:pPr>
      <w:r>
        <w:t xml:space="preserve">rensning med sterilt saltvand </w:t>
      </w:r>
    </w:p>
    <w:p w14:paraId="051FBD6D" w14:textId="3217159D" w:rsidR="00D87AD1" w:rsidRDefault="00D87AD1" w:rsidP="00D87AD1">
      <w:pPr>
        <w:pStyle w:val="Listeafsnit"/>
        <w:numPr>
          <w:ilvl w:val="0"/>
          <w:numId w:val="14"/>
        </w:numPr>
      </w:pPr>
      <w:proofErr w:type="spellStart"/>
      <w:r>
        <w:t>hæmostase</w:t>
      </w:r>
      <w:proofErr w:type="spellEnd"/>
      <w:r>
        <w:t xml:space="preserve"> </w:t>
      </w:r>
    </w:p>
    <w:p w14:paraId="3DC7B928" w14:textId="65EFAF6F" w:rsidR="00D87AD1" w:rsidRDefault="00D87AD1" w:rsidP="00D87AD1">
      <w:pPr>
        <w:pStyle w:val="Listeafsnit"/>
        <w:numPr>
          <w:ilvl w:val="0"/>
          <w:numId w:val="14"/>
        </w:numPr>
      </w:pPr>
      <w:r>
        <w:lastRenderedPageBreak/>
        <w:t xml:space="preserve">calciumhydroxid </w:t>
      </w:r>
    </w:p>
    <w:p w14:paraId="3AA4F8F5" w14:textId="54361783" w:rsidR="00D87AD1" w:rsidRDefault="00D87AD1" w:rsidP="00D87AD1">
      <w:pPr>
        <w:pStyle w:val="Listeafsnit"/>
        <w:numPr>
          <w:ilvl w:val="0"/>
          <w:numId w:val="14"/>
        </w:numPr>
      </w:pPr>
      <w:r>
        <w:t xml:space="preserve">dæk med stabil cement (GI eller </w:t>
      </w:r>
      <w:proofErr w:type="spellStart"/>
      <w:r>
        <w:t>eugenolatcement</w:t>
      </w:r>
      <w:proofErr w:type="spellEnd"/>
      <w:r>
        <w:t xml:space="preserve"> </w:t>
      </w:r>
      <w:proofErr w:type="spellStart"/>
      <w:r>
        <w:t>pga</w:t>
      </w:r>
      <w:proofErr w:type="spellEnd"/>
      <w:r>
        <w:t xml:space="preserve"> antibak-virkning)</w:t>
      </w:r>
    </w:p>
    <w:p w14:paraId="372A2CC3" w14:textId="46796DC6" w:rsidR="00D87AD1" w:rsidRDefault="005C7E8C" w:rsidP="00D87AD1">
      <w:pPr>
        <w:pStyle w:val="Listeafsnit"/>
        <w:numPr>
          <w:ilvl w:val="0"/>
          <w:numId w:val="14"/>
        </w:numPr>
      </w:pPr>
      <w:proofErr w:type="spellStart"/>
      <w:r>
        <w:t>hårdtvævsbarrieren</w:t>
      </w:r>
      <w:proofErr w:type="spellEnd"/>
      <w:r>
        <w:t xml:space="preserve"> er længe om at udvikle sig (meget uregelmæssig og løs i struktur </w:t>
      </w:r>
      <w:r>
        <w:sym w:font="Wingdings" w:char="F0E0"/>
      </w:r>
      <w:r>
        <w:t xml:space="preserve"> bakterier har let adgang) </w:t>
      </w:r>
      <w:r>
        <w:sym w:font="Wingdings" w:char="F0E0"/>
      </w:r>
      <w:r>
        <w:t xml:space="preserve"> </w:t>
      </w:r>
      <w:r w:rsidR="002B4149">
        <w:t xml:space="preserve"> tæt fyldning ovenpå vigtig (der materiale med god binding: GI eller dentinbindersystem)</w:t>
      </w:r>
    </w:p>
    <w:p w14:paraId="15DB32E4" w14:textId="77777777" w:rsidR="005C7E8C" w:rsidRPr="006E6090" w:rsidRDefault="005C7E8C" w:rsidP="00757783">
      <w:pPr>
        <w:pStyle w:val="Listeafsnit"/>
        <w:ind w:left="420"/>
      </w:pPr>
    </w:p>
    <w:p w14:paraId="70D976FF" w14:textId="0E5566CE" w:rsidR="006E6090" w:rsidRPr="006E6090" w:rsidRDefault="006E6090" w:rsidP="006E6090">
      <w:pPr>
        <w:rPr>
          <w:b/>
          <w:i/>
        </w:rPr>
      </w:pPr>
      <w:r>
        <w:rPr>
          <w:b/>
          <w:i/>
        </w:rPr>
        <w:t>Indirekte overkapning</w:t>
      </w:r>
    </w:p>
    <w:p w14:paraId="5C476EBE" w14:textId="215705D4" w:rsidR="00446719" w:rsidRDefault="00757783" w:rsidP="00757783">
      <w:r>
        <w:sym w:font="Wingdings" w:char="F0E0"/>
      </w:r>
      <w:r>
        <w:t xml:space="preserve"> dannet irritationsdentin </w:t>
      </w:r>
      <w:r>
        <w:sym w:font="Wingdings" w:char="F0E0"/>
      </w:r>
      <w:r>
        <w:t xml:space="preserve"> fyldning efter gældende regler. </w:t>
      </w:r>
    </w:p>
    <w:p w14:paraId="134DE8E1" w14:textId="77777777" w:rsidR="00FF76D8" w:rsidRDefault="00FF76D8" w:rsidP="00757783"/>
    <w:p w14:paraId="2EEBC918" w14:textId="418DA622" w:rsidR="00FF76D8" w:rsidRDefault="00FF76D8" w:rsidP="00FF76D8">
      <w:pPr>
        <w:pStyle w:val="Overskrift1"/>
      </w:pPr>
      <w:r>
        <w:t xml:space="preserve">Rodfyldningsmaterialer </w:t>
      </w:r>
    </w:p>
    <w:p w14:paraId="268E70E4" w14:textId="7DB26758" w:rsidR="00FF76D8" w:rsidRDefault="00FF76D8" w:rsidP="00FF76D8">
      <w:pPr>
        <w:pStyle w:val="Overskrift2"/>
      </w:pPr>
      <w:r>
        <w:t>SAMMENSÆTNING</w:t>
      </w:r>
    </w:p>
    <w:p w14:paraId="36988F38" w14:textId="27FB7F7B" w:rsidR="00FF76D8" w:rsidRDefault="00FF76D8" w:rsidP="00FF76D8">
      <w:r>
        <w:t>Består af:</w:t>
      </w:r>
    </w:p>
    <w:p w14:paraId="693EC43E" w14:textId="02CEB6A5" w:rsidR="00FF76D8" w:rsidRDefault="00FF76D8" w:rsidP="00FF76D8">
      <w:pPr>
        <w:pStyle w:val="Listeafsnit"/>
        <w:numPr>
          <w:ilvl w:val="0"/>
          <w:numId w:val="14"/>
        </w:numPr>
      </w:pPr>
      <w:r>
        <w:t>formstabilkerne (</w:t>
      </w:r>
      <w:proofErr w:type="spellStart"/>
      <w:r>
        <w:t>guttap</w:t>
      </w:r>
      <w:proofErr w:type="spellEnd"/>
      <w:r>
        <w:t>)</w:t>
      </w:r>
    </w:p>
    <w:p w14:paraId="63064695" w14:textId="23265BAC" w:rsidR="00FF76D8" w:rsidRDefault="00FF76D8" w:rsidP="00FF76D8">
      <w:pPr>
        <w:pStyle w:val="Listeafsnit"/>
        <w:numPr>
          <w:ilvl w:val="0"/>
          <w:numId w:val="14"/>
        </w:numPr>
      </w:pPr>
      <w:r>
        <w:t>cement (</w:t>
      </w:r>
      <w:proofErr w:type="spellStart"/>
      <w:r>
        <w:t>sealere</w:t>
      </w:r>
      <w:proofErr w:type="spellEnd"/>
      <w:r>
        <w:t>)</w:t>
      </w:r>
    </w:p>
    <w:p w14:paraId="4F419CBA" w14:textId="77777777" w:rsidR="00FF76D8" w:rsidRPr="00FF76D8" w:rsidRDefault="00FF76D8" w:rsidP="00FF76D8"/>
    <w:p w14:paraId="0224B914" w14:textId="15ADA178" w:rsidR="00FF76D8" w:rsidRDefault="00FF76D8" w:rsidP="00FF76D8">
      <w:pPr>
        <w:pStyle w:val="Overskrift3"/>
      </w:pPr>
      <w:r>
        <w:t>Guttaperkapoints</w:t>
      </w:r>
    </w:p>
    <w:p w14:paraId="7E105FFE" w14:textId="542C25F9" w:rsidR="00FF76D8" w:rsidRDefault="00FF76D8" w:rsidP="00FF76D8">
      <w:r>
        <w:t xml:space="preserve">Formstabil kerne </w:t>
      </w:r>
    </w:p>
    <w:p w14:paraId="6A22CD55" w14:textId="77777777" w:rsidR="00FF76D8" w:rsidRDefault="00FF76D8" w:rsidP="00FF76D8"/>
    <w:p w14:paraId="0A746706" w14:textId="2EA112E5" w:rsidR="00B93600" w:rsidRPr="00B93600" w:rsidRDefault="00B93600" w:rsidP="00FF76D8">
      <w:pPr>
        <w:rPr>
          <w:b/>
          <w:i/>
        </w:rPr>
      </w:pPr>
      <w:r>
        <w:rPr>
          <w:b/>
          <w:i/>
        </w:rPr>
        <w:t>Guttaperka</w:t>
      </w:r>
    </w:p>
    <w:p w14:paraId="4F82566A" w14:textId="50406B5E" w:rsidR="00B93600" w:rsidRDefault="00B93600" w:rsidP="00FF76D8">
      <w:r>
        <w:t xml:space="preserve">Eksisterer i flere </w:t>
      </w:r>
      <w:proofErr w:type="spellStart"/>
      <w:r>
        <w:t>konformationer</w:t>
      </w:r>
      <w:proofErr w:type="spellEnd"/>
      <w:r>
        <w:t xml:space="preserve">. Efter opvarmning </w:t>
      </w:r>
      <w:r>
        <w:sym w:font="Wingdings" w:char="F0E0"/>
      </w:r>
      <w:r>
        <w:t>:</w:t>
      </w:r>
    </w:p>
    <w:p w14:paraId="4396DDA9" w14:textId="347E0265" w:rsidR="00B93600" w:rsidRDefault="00B93600" w:rsidP="00B93600">
      <w:pPr>
        <w:pStyle w:val="Listeafsnit"/>
        <w:numPr>
          <w:ilvl w:val="0"/>
          <w:numId w:val="15"/>
        </w:numPr>
      </w:pPr>
      <w:r>
        <w:t>alfa-</w:t>
      </w:r>
      <w:proofErr w:type="spellStart"/>
      <w:r>
        <w:t>konformation</w:t>
      </w:r>
      <w:proofErr w:type="spellEnd"/>
      <w:r>
        <w:t xml:space="preserve"> (kan pakkes mere tæt </w:t>
      </w:r>
      <w:r>
        <w:sym w:font="Wingdings" w:char="F0E0"/>
      </w:r>
      <w:r w:rsidR="00E206D4">
        <w:t xml:space="preserve"> større kontraktion</w:t>
      </w:r>
      <w:r>
        <w:t>)</w:t>
      </w:r>
    </w:p>
    <w:p w14:paraId="67BBEB12" w14:textId="7AEEC868" w:rsidR="00B93600" w:rsidRDefault="00B93600" w:rsidP="00B93600">
      <w:pPr>
        <w:pStyle w:val="Listeafsnit"/>
        <w:numPr>
          <w:ilvl w:val="0"/>
          <w:numId w:val="15"/>
        </w:numPr>
      </w:pPr>
      <w:r>
        <w:t>beta-</w:t>
      </w:r>
      <w:proofErr w:type="spellStart"/>
      <w:r>
        <w:t>konformation</w:t>
      </w:r>
      <w:proofErr w:type="spellEnd"/>
      <w:r>
        <w:t xml:space="preserve"> (kan pakkes mindre tæt </w:t>
      </w:r>
      <w:r>
        <w:sym w:font="Wingdings" w:char="F0E0"/>
      </w:r>
      <w:r>
        <w:t xml:space="preserve"> lille kontraktion)</w:t>
      </w:r>
    </w:p>
    <w:p w14:paraId="46FD6716" w14:textId="7F38BC2E" w:rsidR="00B93600" w:rsidRDefault="00B93600" w:rsidP="00B93600">
      <w:pPr>
        <w:pStyle w:val="Listeafsnit"/>
        <w:numPr>
          <w:ilvl w:val="0"/>
          <w:numId w:val="15"/>
        </w:numPr>
      </w:pPr>
      <w:r>
        <w:t xml:space="preserve">uregelmæssig og mere plastisk </w:t>
      </w:r>
      <w:proofErr w:type="spellStart"/>
      <w:r>
        <w:t>konformation</w:t>
      </w:r>
      <w:proofErr w:type="spellEnd"/>
      <w:r>
        <w:t xml:space="preserve"> </w:t>
      </w:r>
    </w:p>
    <w:p w14:paraId="2D9D1603" w14:textId="77777777" w:rsidR="00B93600" w:rsidRDefault="00B93600" w:rsidP="00B93600"/>
    <w:p w14:paraId="3D295538" w14:textId="3A5D693C" w:rsidR="00B93600" w:rsidRDefault="00B93600" w:rsidP="00B93600">
      <w:r>
        <w:t>afkøling:</w:t>
      </w:r>
    </w:p>
    <w:p w14:paraId="6F736E5A" w14:textId="5BCA68D5" w:rsidR="00B93600" w:rsidRDefault="00B93600" w:rsidP="00B93600">
      <w:pPr>
        <w:pStyle w:val="Listeafsnit"/>
        <w:numPr>
          <w:ilvl w:val="0"/>
          <w:numId w:val="15"/>
        </w:numPr>
      </w:pPr>
      <w:r>
        <w:t xml:space="preserve">langsom afkøling </w:t>
      </w:r>
      <w:r>
        <w:sym w:font="Wingdings" w:char="F0E0"/>
      </w:r>
      <w:r>
        <w:t xml:space="preserve"> størkner i alfa-form</w:t>
      </w:r>
    </w:p>
    <w:p w14:paraId="4F1B0CE4" w14:textId="7431EB60" w:rsidR="00B93600" w:rsidRDefault="00B93600" w:rsidP="00B93600">
      <w:pPr>
        <w:pStyle w:val="Listeafsnit"/>
        <w:numPr>
          <w:ilvl w:val="0"/>
          <w:numId w:val="15"/>
        </w:numPr>
      </w:pPr>
      <w:r>
        <w:t xml:space="preserve">hurtig afkøling </w:t>
      </w:r>
      <w:r>
        <w:sym w:font="Wingdings" w:char="F0E0"/>
      </w:r>
      <w:r>
        <w:t xml:space="preserve"> størkner i beta-form </w:t>
      </w:r>
    </w:p>
    <w:p w14:paraId="64F5B1CC" w14:textId="77777777" w:rsidR="00B93600" w:rsidRDefault="00B93600" w:rsidP="00B93600"/>
    <w:p w14:paraId="52436CBD" w14:textId="0593DBD5" w:rsidR="00B93600" w:rsidRDefault="00B93600" w:rsidP="00B93600">
      <w:r>
        <w:t xml:space="preserve">med tiden bliver materialet sprødt grundet reaktion med luftens oxygen </w:t>
      </w:r>
    </w:p>
    <w:p w14:paraId="7FAF5D1B" w14:textId="77777777" w:rsidR="00B93600" w:rsidRDefault="00B93600" w:rsidP="00B93600"/>
    <w:p w14:paraId="745E9A21" w14:textId="3411197C" w:rsidR="00B93600" w:rsidRDefault="00B93600" w:rsidP="00B93600">
      <w:pPr>
        <w:rPr>
          <w:b/>
          <w:i/>
        </w:rPr>
      </w:pPr>
      <w:r>
        <w:rPr>
          <w:b/>
          <w:i/>
        </w:rPr>
        <w:t>Guttaperkapoints:</w:t>
      </w:r>
    </w:p>
    <w:p w14:paraId="6C4BD401" w14:textId="1C82A461" w:rsidR="00B93600" w:rsidRDefault="00965924" w:rsidP="00965924">
      <w:pPr>
        <w:pStyle w:val="Listeafsnit"/>
        <w:numPr>
          <w:ilvl w:val="0"/>
          <w:numId w:val="16"/>
        </w:numPr>
      </w:pPr>
      <w:r>
        <w:t>Stifter</w:t>
      </w:r>
    </w:p>
    <w:p w14:paraId="779E19F1" w14:textId="4B1634B2" w:rsidR="00965924" w:rsidRDefault="00965924" w:rsidP="00965924">
      <w:pPr>
        <w:pStyle w:val="Listeafsnit"/>
        <w:numPr>
          <w:ilvl w:val="0"/>
          <w:numId w:val="16"/>
        </w:numPr>
      </w:pPr>
      <w:r>
        <w:t xml:space="preserve">Ofte koniske </w:t>
      </w:r>
    </w:p>
    <w:p w14:paraId="37C870D9" w14:textId="77777777" w:rsidR="00965924" w:rsidRDefault="00965924" w:rsidP="00965924">
      <w:pPr>
        <w:pStyle w:val="Listeafsnit"/>
        <w:numPr>
          <w:ilvl w:val="0"/>
          <w:numId w:val="16"/>
        </w:numPr>
      </w:pPr>
      <w:r>
        <w:t>Består af</w:t>
      </w:r>
    </w:p>
    <w:p w14:paraId="1C505E38" w14:textId="66F39A3C" w:rsidR="00965924" w:rsidRDefault="00F14CC5" w:rsidP="00965924">
      <w:pPr>
        <w:pStyle w:val="Listeafsnit"/>
        <w:numPr>
          <w:ilvl w:val="1"/>
          <w:numId w:val="16"/>
        </w:numPr>
      </w:pPr>
      <w:r>
        <w:t>G</w:t>
      </w:r>
      <w:r w:rsidR="00965924">
        <w:t xml:space="preserve">uttaperka </w:t>
      </w:r>
    </w:p>
    <w:p w14:paraId="705D6C72" w14:textId="523B50B3" w:rsidR="00965924" w:rsidRDefault="00965924" w:rsidP="00965924">
      <w:pPr>
        <w:pStyle w:val="Listeafsnit"/>
        <w:numPr>
          <w:ilvl w:val="1"/>
          <w:numId w:val="16"/>
        </w:numPr>
      </w:pPr>
      <w:proofErr w:type="spellStart"/>
      <w:r>
        <w:t>ZnO</w:t>
      </w:r>
      <w:proofErr w:type="spellEnd"/>
    </w:p>
    <w:p w14:paraId="4893D25F" w14:textId="48D6ABA1" w:rsidR="00965924" w:rsidRDefault="00F14CC5" w:rsidP="00965924">
      <w:pPr>
        <w:pStyle w:val="Listeafsnit"/>
        <w:numPr>
          <w:ilvl w:val="1"/>
          <w:numId w:val="16"/>
        </w:numPr>
      </w:pPr>
      <w:r>
        <w:t>(</w:t>
      </w:r>
      <w:r w:rsidR="00965924">
        <w:t xml:space="preserve">Metalsalte eller </w:t>
      </w:r>
      <w:r w:rsidR="00965924" w:rsidRPr="00965924">
        <w:rPr>
          <w:i/>
        </w:rPr>
        <w:t>bariumsulfat</w:t>
      </w:r>
      <w:r>
        <w:rPr>
          <w:i/>
        </w:rPr>
        <w:t>)</w:t>
      </w:r>
    </w:p>
    <w:p w14:paraId="69FA5D34" w14:textId="37EDCBFD" w:rsidR="00965924" w:rsidRDefault="00F14CC5" w:rsidP="00965924">
      <w:pPr>
        <w:pStyle w:val="Listeafsnit"/>
        <w:numPr>
          <w:ilvl w:val="1"/>
          <w:numId w:val="16"/>
        </w:numPr>
      </w:pPr>
      <w:r>
        <w:t>(</w:t>
      </w:r>
      <w:r w:rsidR="00965924">
        <w:t>Voks/harpiks</w:t>
      </w:r>
      <w:r>
        <w:t>)</w:t>
      </w:r>
    </w:p>
    <w:p w14:paraId="7F50D96A" w14:textId="1CD65895" w:rsidR="00965924" w:rsidRPr="00B93600" w:rsidRDefault="00965924" w:rsidP="00965924">
      <w:pPr>
        <w:pStyle w:val="Listeafsnit"/>
        <w:numPr>
          <w:ilvl w:val="0"/>
          <w:numId w:val="16"/>
        </w:numPr>
      </w:pPr>
      <w:r>
        <w:t>Kan plastificeres ved opvarmning</w:t>
      </w:r>
    </w:p>
    <w:p w14:paraId="14653A25" w14:textId="77777777" w:rsidR="00B93600" w:rsidRPr="00FF76D8" w:rsidRDefault="00B93600" w:rsidP="00B93600"/>
    <w:p w14:paraId="55DCE0EC" w14:textId="59762828" w:rsidR="00FF76D8" w:rsidRDefault="00FF76D8" w:rsidP="00FF76D8">
      <w:pPr>
        <w:pStyle w:val="Overskrift3"/>
      </w:pPr>
      <w:r>
        <w:t>Sølvstifter og andre stifter</w:t>
      </w:r>
    </w:p>
    <w:p w14:paraId="38B7775C" w14:textId="1ED92A9B" w:rsidR="00F14CC5" w:rsidRPr="00F14CC5" w:rsidRDefault="00F14CC5" w:rsidP="00F14CC5">
      <w:r>
        <w:t>…</w:t>
      </w:r>
    </w:p>
    <w:p w14:paraId="41183A02" w14:textId="77777777" w:rsidR="00FF76D8" w:rsidRDefault="00FF76D8" w:rsidP="00FF76D8"/>
    <w:p w14:paraId="24EF60AC" w14:textId="556B92BB" w:rsidR="00FF76D8" w:rsidRDefault="00FF76D8" w:rsidP="00FF76D8">
      <w:pPr>
        <w:pStyle w:val="Overskrift3"/>
      </w:pPr>
      <w:r>
        <w:lastRenderedPageBreak/>
        <w:t>Rodfyldningspasta og cementer (</w:t>
      </w:r>
      <w:proofErr w:type="spellStart"/>
      <w:r>
        <w:t>sealere</w:t>
      </w:r>
      <w:proofErr w:type="spellEnd"/>
      <w:r>
        <w:t>)</w:t>
      </w:r>
    </w:p>
    <w:p w14:paraId="0C444D3C" w14:textId="3796FFA7" w:rsidR="00F14CC5" w:rsidRDefault="00F14CC5" w:rsidP="00F14CC5">
      <w:pPr>
        <w:rPr>
          <w:b/>
          <w:i/>
        </w:rPr>
      </w:pPr>
      <w:r>
        <w:rPr>
          <w:b/>
          <w:i/>
        </w:rPr>
        <w:t>Rodfyldningspasta:</w:t>
      </w:r>
    </w:p>
    <w:p w14:paraId="3ED78106" w14:textId="4F7DA76C" w:rsidR="009A5262" w:rsidRDefault="009A5262" w:rsidP="00F14CC5">
      <w:r>
        <w:t>Består af:</w:t>
      </w:r>
    </w:p>
    <w:p w14:paraId="79C9D858" w14:textId="5DA8D7E5" w:rsidR="009A5262" w:rsidRDefault="009A5262" w:rsidP="009A5262">
      <w:pPr>
        <w:pStyle w:val="Listeafsnit"/>
        <w:numPr>
          <w:ilvl w:val="0"/>
          <w:numId w:val="16"/>
        </w:numPr>
      </w:pPr>
      <w:r>
        <w:t xml:space="preserve">Polymer i en opløsning </w:t>
      </w:r>
    </w:p>
    <w:p w14:paraId="760CA1D1" w14:textId="77777777" w:rsidR="009A5262" w:rsidRDefault="009A5262" w:rsidP="009A5262"/>
    <w:p w14:paraId="223AE48B" w14:textId="67E6E686" w:rsidR="009A5262" w:rsidRDefault="009A5262" w:rsidP="009A5262">
      <w:pPr>
        <w:rPr>
          <w:b/>
          <w:i/>
        </w:rPr>
      </w:pPr>
      <w:proofErr w:type="spellStart"/>
      <w:r>
        <w:rPr>
          <w:b/>
          <w:i/>
        </w:rPr>
        <w:t>Eugenolatcement</w:t>
      </w:r>
      <w:proofErr w:type="spellEnd"/>
      <w:r>
        <w:rPr>
          <w:b/>
          <w:i/>
        </w:rPr>
        <w:t xml:space="preserve"> til rodfyldning:</w:t>
      </w:r>
    </w:p>
    <w:p w14:paraId="52BA3CC6" w14:textId="77777777" w:rsidR="009A5262" w:rsidRDefault="009A5262" w:rsidP="009A5262">
      <w:r>
        <w:t>Består af:</w:t>
      </w:r>
    </w:p>
    <w:p w14:paraId="485E621E" w14:textId="4DBA6ADF" w:rsidR="009A5262" w:rsidRDefault="009A5262" w:rsidP="009A5262">
      <w:pPr>
        <w:pStyle w:val="Listeafsnit"/>
        <w:numPr>
          <w:ilvl w:val="0"/>
          <w:numId w:val="16"/>
        </w:numPr>
      </w:pPr>
      <w:r>
        <w:t xml:space="preserve">samme komponenter, som i </w:t>
      </w:r>
      <w:proofErr w:type="spellStart"/>
      <w:r>
        <w:t>eugonolatcementer</w:t>
      </w:r>
      <w:proofErr w:type="spellEnd"/>
      <w:r>
        <w:t xml:space="preserve"> (sjovt nok </w:t>
      </w:r>
      <w:r>
        <w:sym w:font="Wingdings" w:char="F04A"/>
      </w:r>
      <w:r>
        <w:t xml:space="preserve"> ) </w:t>
      </w:r>
    </w:p>
    <w:p w14:paraId="2F441F98" w14:textId="5F9D4AA5" w:rsidR="009A5262" w:rsidRDefault="009A5262" w:rsidP="009A5262">
      <w:pPr>
        <w:pStyle w:val="Listeafsnit"/>
        <w:numPr>
          <w:ilvl w:val="0"/>
          <w:numId w:val="16"/>
        </w:numPr>
      </w:pPr>
      <w:r>
        <w:t xml:space="preserve">andre komponenter: fx </w:t>
      </w:r>
      <w:proofErr w:type="spellStart"/>
      <w:r>
        <w:t>paraformaldehyd</w:t>
      </w:r>
      <w:proofErr w:type="spellEnd"/>
      <w:r>
        <w:t xml:space="preserve">, </w:t>
      </w:r>
      <w:proofErr w:type="spellStart"/>
      <w:r>
        <w:t>corticosterioder</w:t>
      </w:r>
      <w:proofErr w:type="spellEnd"/>
      <w:r>
        <w:t xml:space="preserve"> </w:t>
      </w:r>
    </w:p>
    <w:p w14:paraId="1E2B1909" w14:textId="77777777" w:rsidR="009A5262" w:rsidRDefault="009A5262" w:rsidP="009A5262"/>
    <w:p w14:paraId="696B1ACD" w14:textId="4CF01F36" w:rsidR="009A5262" w:rsidRPr="009A5262" w:rsidRDefault="009A5262" w:rsidP="009A5262">
      <w:r w:rsidRPr="00E206D4">
        <w:rPr>
          <w:highlight w:val="yellow"/>
        </w:rPr>
        <w:t>sammensætnings formål: antibakteriel og/eller antiinflammatorisk effekt</w:t>
      </w:r>
      <w:r>
        <w:t xml:space="preserve">. </w:t>
      </w:r>
    </w:p>
    <w:p w14:paraId="070BE392" w14:textId="77777777" w:rsidR="00A30F8B" w:rsidRDefault="00A30F8B" w:rsidP="00F14CC5">
      <w:pPr>
        <w:rPr>
          <w:b/>
          <w:i/>
        </w:rPr>
      </w:pPr>
    </w:p>
    <w:p w14:paraId="76057A24" w14:textId="734DB454" w:rsidR="00F14CC5" w:rsidRDefault="00A30F8B" w:rsidP="00F14CC5">
      <w:pPr>
        <w:rPr>
          <w:b/>
          <w:i/>
        </w:rPr>
      </w:pPr>
      <w:r>
        <w:rPr>
          <w:b/>
          <w:i/>
        </w:rPr>
        <w:t>Calciumhydroxidcement til rodfyldningsformål</w:t>
      </w:r>
    </w:p>
    <w:p w14:paraId="6E25FEA0" w14:textId="00AAFA73" w:rsidR="00A30F8B" w:rsidRDefault="00A30F8B" w:rsidP="00F14CC5">
      <w:r>
        <w:t>Ligner sammensætning som calciumhydroxid til bunddækning</w:t>
      </w:r>
    </w:p>
    <w:p w14:paraId="5701F1ED" w14:textId="77777777" w:rsidR="00A30F8B" w:rsidRDefault="00A30F8B" w:rsidP="00F14CC5"/>
    <w:p w14:paraId="3A56D017" w14:textId="687D288C" w:rsidR="00A30F8B" w:rsidRDefault="00A30F8B" w:rsidP="00F14CC5">
      <w:r>
        <w:t>Består af:</w:t>
      </w:r>
    </w:p>
    <w:p w14:paraId="1205182D" w14:textId="47C9749F" w:rsidR="00A30F8B" w:rsidRDefault="00A30F8B" w:rsidP="00A30F8B">
      <w:pPr>
        <w:pStyle w:val="Listeafsnit"/>
        <w:numPr>
          <w:ilvl w:val="0"/>
          <w:numId w:val="16"/>
        </w:numPr>
      </w:pPr>
      <w:r>
        <w:t>basepasta</w:t>
      </w:r>
    </w:p>
    <w:p w14:paraId="393BD790" w14:textId="0D0EB175" w:rsidR="00A30F8B" w:rsidRDefault="00A30F8B" w:rsidP="00A30F8B">
      <w:pPr>
        <w:pStyle w:val="Listeafsnit"/>
        <w:numPr>
          <w:ilvl w:val="0"/>
          <w:numId w:val="16"/>
        </w:numPr>
      </w:pPr>
      <w:r>
        <w:t>katalysatorpasta</w:t>
      </w:r>
    </w:p>
    <w:p w14:paraId="168BD247" w14:textId="77777777" w:rsidR="00A30F8B" w:rsidRDefault="00A30F8B" w:rsidP="00A30F8B"/>
    <w:p w14:paraId="73A6D937" w14:textId="79FB9D6D" w:rsidR="00A30F8B" w:rsidRDefault="00A30F8B" w:rsidP="00A30F8B">
      <w:pPr>
        <w:rPr>
          <w:b/>
          <w:i/>
        </w:rPr>
      </w:pPr>
      <w:proofErr w:type="spellStart"/>
      <w:r>
        <w:rPr>
          <w:b/>
          <w:i/>
        </w:rPr>
        <w:t>Glasionomercement</w:t>
      </w:r>
      <w:proofErr w:type="spellEnd"/>
      <w:r>
        <w:rPr>
          <w:b/>
          <w:i/>
        </w:rPr>
        <w:t xml:space="preserve"> til rodfyldning:</w:t>
      </w:r>
    </w:p>
    <w:p w14:paraId="62E80458" w14:textId="07C99E37" w:rsidR="00A30F8B" w:rsidRDefault="00A30F8B" w:rsidP="00A30F8B">
      <w:r>
        <w:t>…</w:t>
      </w:r>
    </w:p>
    <w:p w14:paraId="5CC7538F" w14:textId="77777777" w:rsidR="00A30F8B" w:rsidRDefault="00A30F8B" w:rsidP="00A30F8B"/>
    <w:p w14:paraId="65DD7BE6" w14:textId="7582F815" w:rsidR="00A30F8B" w:rsidRDefault="00A30F8B" w:rsidP="00A30F8B">
      <w:pPr>
        <w:rPr>
          <w:b/>
          <w:i/>
        </w:rPr>
      </w:pPr>
      <w:r>
        <w:rPr>
          <w:b/>
          <w:i/>
        </w:rPr>
        <w:t>Polymerer til rodfyldning:</w:t>
      </w:r>
    </w:p>
    <w:p w14:paraId="4EA951D6" w14:textId="77777777" w:rsidR="00A30F8B" w:rsidRDefault="00A30F8B" w:rsidP="00A30F8B">
      <w:r>
        <w:t xml:space="preserve">… (der står meget i </w:t>
      </w:r>
      <w:proofErr w:type="gramStart"/>
      <w:r>
        <w:t>bogen..</w:t>
      </w:r>
      <w:proofErr w:type="gramEnd"/>
      <w:r>
        <w:t xml:space="preserve"> læs der) </w:t>
      </w:r>
    </w:p>
    <w:p w14:paraId="5AD45E1D" w14:textId="77777777" w:rsidR="00A30F8B" w:rsidRDefault="00A30F8B" w:rsidP="00A30F8B"/>
    <w:p w14:paraId="3DC42030" w14:textId="71C6A4A3" w:rsidR="00A30F8B" w:rsidRDefault="00A30F8B" w:rsidP="00A30F8B">
      <w:pPr>
        <w:rPr>
          <w:b/>
          <w:i/>
        </w:rPr>
      </w:pPr>
      <w:r>
        <w:rPr>
          <w:b/>
          <w:i/>
        </w:rPr>
        <w:t>Materialer til retrograd rodfyldning:</w:t>
      </w:r>
    </w:p>
    <w:p w14:paraId="7CE7166B" w14:textId="45A92324" w:rsidR="00A30F8B" w:rsidRDefault="00F35C06" w:rsidP="00A30F8B">
      <w:r>
        <w:t>Her kan anvendes:</w:t>
      </w:r>
    </w:p>
    <w:p w14:paraId="6D7BE911" w14:textId="42B69818" w:rsidR="00F35C06" w:rsidRDefault="00F35C06" w:rsidP="00F35C06">
      <w:pPr>
        <w:pStyle w:val="Listeafsnit"/>
        <w:numPr>
          <w:ilvl w:val="0"/>
          <w:numId w:val="16"/>
        </w:numPr>
      </w:pPr>
      <w:r>
        <w:t>amalgam</w:t>
      </w:r>
    </w:p>
    <w:p w14:paraId="3D3F5BEE" w14:textId="7AFB8654" w:rsidR="00F35C06" w:rsidRDefault="00F35C06" w:rsidP="00F35C06">
      <w:pPr>
        <w:pStyle w:val="Listeafsnit"/>
        <w:numPr>
          <w:ilvl w:val="0"/>
          <w:numId w:val="16"/>
        </w:numPr>
      </w:pPr>
      <w:r>
        <w:t>plast</w:t>
      </w:r>
    </w:p>
    <w:p w14:paraId="71F5BA5D" w14:textId="7CFF431E" w:rsidR="00F35C06" w:rsidRDefault="00F35C06" w:rsidP="00F35C06">
      <w:pPr>
        <w:pStyle w:val="Listeafsnit"/>
        <w:numPr>
          <w:ilvl w:val="0"/>
          <w:numId w:val="16"/>
        </w:numPr>
      </w:pPr>
      <w:proofErr w:type="spellStart"/>
      <w:r>
        <w:t>glasionomer</w:t>
      </w:r>
      <w:proofErr w:type="spellEnd"/>
    </w:p>
    <w:p w14:paraId="1E5D5129" w14:textId="2119BEBF" w:rsidR="00F35C06" w:rsidRDefault="00F35C06" w:rsidP="00F35C06">
      <w:pPr>
        <w:pStyle w:val="Listeafsnit"/>
        <w:numPr>
          <w:ilvl w:val="0"/>
          <w:numId w:val="16"/>
        </w:numPr>
      </w:pPr>
      <w:r>
        <w:t>keramiske materialer</w:t>
      </w:r>
    </w:p>
    <w:p w14:paraId="67BEE310" w14:textId="73B7685F" w:rsidR="00F35C06" w:rsidRDefault="00F35C06" w:rsidP="00F35C06">
      <w:pPr>
        <w:pStyle w:val="Listeafsnit"/>
        <w:numPr>
          <w:ilvl w:val="0"/>
          <w:numId w:val="16"/>
        </w:numPr>
      </w:pPr>
      <w:r>
        <w:t xml:space="preserve">osv. </w:t>
      </w:r>
    </w:p>
    <w:p w14:paraId="5A8A1EAC" w14:textId="77777777" w:rsidR="00A30F8B" w:rsidRPr="00A30F8B" w:rsidRDefault="00A30F8B" w:rsidP="00A30F8B"/>
    <w:p w14:paraId="722B2EE1" w14:textId="403393AE" w:rsidR="00FF76D8" w:rsidRDefault="00FF76D8" w:rsidP="00FF76D8">
      <w:pPr>
        <w:pStyle w:val="Overskrift2"/>
      </w:pPr>
      <w:r>
        <w:t>EGENSKABER</w:t>
      </w:r>
    </w:p>
    <w:p w14:paraId="348DEF70" w14:textId="654A628C" w:rsidR="000D6A38" w:rsidRDefault="000D6A38" w:rsidP="000D6A38">
      <w:r>
        <w:t>Krav til rodfyldningsmateriale:</w:t>
      </w:r>
    </w:p>
    <w:p w14:paraId="0170F3EC" w14:textId="40DE818B" w:rsidR="000D6A38" w:rsidRPr="00E206D4" w:rsidRDefault="000D6A38" w:rsidP="000D6A38">
      <w:pPr>
        <w:pStyle w:val="Listeafsnit"/>
        <w:numPr>
          <w:ilvl w:val="0"/>
          <w:numId w:val="17"/>
        </w:numPr>
        <w:rPr>
          <w:b/>
          <w:i/>
          <w:highlight w:val="yellow"/>
        </w:rPr>
      </w:pPr>
      <w:r w:rsidRPr="00E206D4">
        <w:rPr>
          <w:b/>
          <w:i/>
          <w:highlight w:val="yellow"/>
        </w:rPr>
        <w:t xml:space="preserve">skabe en vedvarende bakterietæt forsegling af rodkanal og </w:t>
      </w:r>
      <w:proofErr w:type="spellStart"/>
      <w:r w:rsidRPr="00E206D4">
        <w:rPr>
          <w:b/>
          <w:i/>
          <w:highlight w:val="yellow"/>
        </w:rPr>
        <w:t>pulpa</w:t>
      </w:r>
      <w:proofErr w:type="spellEnd"/>
      <w:r w:rsidRPr="00E206D4">
        <w:rPr>
          <w:b/>
          <w:i/>
          <w:highlight w:val="yellow"/>
        </w:rPr>
        <w:t xml:space="preserve"> </w:t>
      </w:r>
      <w:proofErr w:type="spellStart"/>
      <w:r w:rsidRPr="00E206D4">
        <w:rPr>
          <w:b/>
          <w:i/>
          <w:highlight w:val="yellow"/>
        </w:rPr>
        <w:t>cavum</w:t>
      </w:r>
      <w:proofErr w:type="spellEnd"/>
      <w:r w:rsidRPr="00E206D4">
        <w:rPr>
          <w:b/>
          <w:i/>
          <w:highlight w:val="yellow"/>
        </w:rPr>
        <w:t>:</w:t>
      </w:r>
    </w:p>
    <w:p w14:paraId="543CF060" w14:textId="23286B8C" w:rsidR="000D6A38" w:rsidRPr="00E206D4" w:rsidRDefault="000D6A38" w:rsidP="000D6A38">
      <w:pPr>
        <w:pStyle w:val="Listeafsnit"/>
        <w:numPr>
          <w:ilvl w:val="1"/>
          <w:numId w:val="17"/>
        </w:numPr>
        <w:rPr>
          <w:b/>
          <w:i/>
          <w:highlight w:val="yellow"/>
        </w:rPr>
      </w:pPr>
      <w:r w:rsidRPr="00E206D4">
        <w:rPr>
          <w:highlight w:val="yellow"/>
        </w:rPr>
        <w:t>adaptation til væggene</w:t>
      </w:r>
    </w:p>
    <w:p w14:paraId="6ABB0129" w14:textId="3D8BA66A" w:rsidR="000D6A38" w:rsidRPr="00E206D4" w:rsidRDefault="000D6A38" w:rsidP="000D6A38">
      <w:pPr>
        <w:pStyle w:val="Listeafsnit"/>
        <w:numPr>
          <w:ilvl w:val="1"/>
          <w:numId w:val="17"/>
        </w:numPr>
        <w:rPr>
          <w:b/>
          <w:i/>
          <w:highlight w:val="yellow"/>
        </w:rPr>
      </w:pPr>
      <w:r w:rsidRPr="00E206D4">
        <w:rPr>
          <w:highlight w:val="yellow"/>
        </w:rPr>
        <w:t xml:space="preserve">opretholde adaptation til væggene </w:t>
      </w:r>
    </w:p>
    <w:p w14:paraId="60B291AE" w14:textId="52A0D194" w:rsidR="000D6A38" w:rsidRPr="000D6A38" w:rsidRDefault="000D6A38" w:rsidP="000D6A38">
      <w:pPr>
        <w:pStyle w:val="Listeafsnit"/>
        <w:numPr>
          <w:ilvl w:val="1"/>
          <w:numId w:val="17"/>
        </w:numPr>
        <w:rPr>
          <w:b/>
          <w:i/>
        </w:rPr>
      </w:pPr>
      <w:r>
        <w:t>(</w:t>
      </w:r>
      <w:proofErr w:type="spellStart"/>
      <w:r>
        <w:t>obs</w:t>
      </w:r>
      <w:proofErr w:type="spellEnd"/>
      <w:r>
        <w:t xml:space="preserve"> på kontraktion </w:t>
      </w:r>
      <w:r>
        <w:sym w:font="Wingdings" w:char="F0E0"/>
      </w:r>
      <w:r>
        <w:t xml:space="preserve"> mindre adaptation </w:t>
      </w:r>
      <w:r>
        <w:sym w:font="Wingdings" w:char="F0E0"/>
      </w:r>
      <w:r>
        <w:t xml:space="preserve"> </w:t>
      </w:r>
      <w:proofErr w:type="spellStart"/>
      <w:r>
        <w:t>evt</w:t>
      </w:r>
      <w:proofErr w:type="spellEnd"/>
      <w:r>
        <w:t xml:space="preserve"> spalte)</w:t>
      </w:r>
    </w:p>
    <w:p w14:paraId="35EC92B7" w14:textId="6F4627F0" w:rsidR="000D6A38" w:rsidRPr="00E206D4" w:rsidRDefault="000D6A38" w:rsidP="000D6A38">
      <w:pPr>
        <w:pStyle w:val="Listeafsnit"/>
        <w:numPr>
          <w:ilvl w:val="0"/>
          <w:numId w:val="17"/>
        </w:numPr>
        <w:rPr>
          <w:highlight w:val="yellow"/>
        </w:rPr>
      </w:pPr>
      <w:r w:rsidRPr="00E206D4">
        <w:rPr>
          <w:highlight w:val="yellow"/>
        </w:rPr>
        <w:t xml:space="preserve">være </w:t>
      </w:r>
      <w:proofErr w:type="spellStart"/>
      <w:r w:rsidRPr="00E206D4">
        <w:rPr>
          <w:highlight w:val="yellow"/>
        </w:rPr>
        <w:t>biokampatibel</w:t>
      </w:r>
      <w:proofErr w:type="spellEnd"/>
      <w:r w:rsidRPr="00E206D4">
        <w:rPr>
          <w:highlight w:val="yellow"/>
        </w:rPr>
        <w:t xml:space="preserve"> </w:t>
      </w:r>
    </w:p>
    <w:p w14:paraId="4EFA3167" w14:textId="00725F0B" w:rsidR="000D6A38" w:rsidRPr="00E206D4" w:rsidRDefault="000D6A38" w:rsidP="000D6A38">
      <w:pPr>
        <w:pStyle w:val="Listeafsnit"/>
        <w:numPr>
          <w:ilvl w:val="0"/>
          <w:numId w:val="17"/>
        </w:numPr>
        <w:rPr>
          <w:highlight w:val="yellow"/>
        </w:rPr>
      </w:pPr>
      <w:r w:rsidRPr="00E206D4">
        <w:rPr>
          <w:highlight w:val="yellow"/>
        </w:rPr>
        <w:t xml:space="preserve">have antibakteriel virkning </w:t>
      </w:r>
    </w:p>
    <w:p w14:paraId="71771520" w14:textId="77777777" w:rsidR="000D6A38" w:rsidRDefault="000D6A38" w:rsidP="000D6A38"/>
    <w:p w14:paraId="7E94FD71" w14:textId="0C78D8AD" w:rsidR="000D6A38" w:rsidRDefault="000D6A38" w:rsidP="000D6A38">
      <w:r>
        <w:t>bedste metode:</w:t>
      </w:r>
    </w:p>
    <w:p w14:paraId="34CBE0B9" w14:textId="014945A9" w:rsidR="000D6A38" w:rsidRPr="00E206D4" w:rsidRDefault="000D6A38" w:rsidP="000D6A38">
      <w:pPr>
        <w:pStyle w:val="Listeafsnit"/>
        <w:numPr>
          <w:ilvl w:val="0"/>
          <w:numId w:val="17"/>
        </w:numPr>
        <w:rPr>
          <w:highlight w:val="yellow"/>
        </w:rPr>
      </w:pPr>
      <w:r w:rsidRPr="00E206D4">
        <w:rPr>
          <w:highlight w:val="yellow"/>
        </w:rPr>
        <w:t xml:space="preserve">form stabil kerne: presser </w:t>
      </w:r>
      <w:proofErr w:type="spellStart"/>
      <w:r w:rsidRPr="00E206D4">
        <w:rPr>
          <w:highlight w:val="yellow"/>
        </w:rPr>
        <w:t>sealer</w:t>
      </w:r>
      <w:proofErr w:type="spellEnd"/>
      <w:r w:rsidRPr="00E206D4">
        <w:rPr>
          <w:highlight w:val="yellow"/>
        </w:rPr>
        <w:t xml:space="preserve"> ud i </w:t>
      </w:r>
      <w:proofErr w:type="spellStart"/>
      <w:r w:rsidRPr="00E206D4">
        <w:rPr>
          <w:highlight w:val="yellow"/>
        </w:rPr>
        <w:t>bikanaler</w:t>
      </w:r>
      <w:proofErr w:type="spellEnd"/>
    </w:p>
    <w:p w14:paraId="49EFD614" w14:textId="72E2C916" w:rsidR="000D6A38" w:rsidRPr="00E206D4" w:rsidRDefault="000D6A38" w:rsidP="000D6A38">
      <w:pPr>
        <w:pStyle w:val="Listeafsnit"/>
        <w:numPr>
          <w:ilvl w:val="0"/>
          <w:numId w:val="17"/>
        </w:numPr>
        <w:rPr>
          <w:highlight w:val="yellow"/>
        </w:rPr>
      </w:pPr>
      <w:r w:rsidRPr="00E206D4">
        <w:rPr>
          <w:highlight w:val="yellow"/>
        </w:rPr>
        <w:t xml:space="preserve">cementeret med </w:t>
      </w:r>
      <w:proofErr w:type="spellStart"/>
      <w:r w:rsidRPr="00E206D4">
        <w:rPr>
          <w:highlight w:val="yellow"/>
        </w:rPr>
        <w:t>sealer</w:t>
      </w:r>
      <w:proofErr w:type="spellEnd"/>
      <w:r w:rsidRPr="00E206D4">
        <w:rPr>
          <w:highlight w:val="yellow"/>
        </w:rPr>
        <w:t xml:space="preserve">: lille tykkelse </w:t>
      </w:r>
      <w:r w:rsidRPr="00E206D4">
        <w:rPr>
          <w:highlight w:val="yellow"/>
        </w:rPr>
        <w:sym w:font="Wingdings" w:char="F0E0"/>
      </w:r>
      <w:r w:rsidRPr="00E206D4">
        <w:rPr>
          <w:highlight w:val="yellow"/>
        </w:rPr>
        <w:t xml:space="preserve"> lille kontraktion</w:t>
      </w:r>
    </w:p>
    <w:p w14:paraId="73AADE53" w14:textId="246023FB" w:rsidR="000D6A38" w:rsidRDefault="000D6A38" w:rsidP="000D6A38">
      <w:pPr>
        <w:rPr>
          <w:b/>
          <w:i/>
        </w:rPr>
      </w:pPr>
      <w:r>
        <w:rPr>
          <w:b/>
          <w:i/>
        </w:rPr>
        <w:lastRenderedPageBreak/>
        <w:t>Points og stifter:</w:t>
      </w:r>
    </w:p>
    <w:p w14:paraId="730210D3" w14:textId="284BA464" w:rsidR="000D6A38" w:rsidRPr="00E206D4" w:rsidRDefault="000D6A38" w:rsidP="000D6A38">
      <w:pPr>
        <w:pStyle w:val="Listeafsnit"/>
        <w:numPr>
          <w:ilvl w:val="0"/>
          <w:numId w:val="17"/>
        </w:numPr>
        <w:rPr>
          <w:highlight w:val="yellow"/>
        </w:rPr>
      </w:pPr>
      <w:r w:rsidRPr="00E206D4">
        <w:rPr>
          <w:highlight w:val="yellow"/>
        </w:rPr>
        <w:t>guttaperka er bedst:</w:t>
      </w:r>
    </w:p>
    <w:p w14:paraId="0E27CF62" w14:textId="4A483D36" w:rsidR="000D6A38" w:rsidRPr="00E206D4" w:rsidRDefault="000D6A38" w:rsidP="000D6A38">
      <w:pPr>
        <w:pStyle w:val="Listeafsnit"/>
        <w:numPr>
          <w:ilvl w:val="1"/>
          <w:numId w:val="17"/>
        </w:numPr>
        <w:rPr>
          <w:highlight w:val="yellow"/>
        </w:rPr>
      </w:pPr>
      <w:r w:rsidRPr="00E206D4">
        <w:rPr>
          <w:highlight w:val="yellow"/>
        </w:rPr>
        <w:t xml:space="preserve">kan plastificeres ved opvarmning </w:t>
      </w:r>
      <w:r w:rsidRPr="00E206D4">
        <w:rPr>
          <w:highlight w:val="yellow"/>
        </w:rPr>
        <w:sym w:font="Wingdings" w:char="F0E0"/>
      </w:r>
      <w:r w:rsidRPr="00E206D4">
        <w:rPr>
          <w:highlight w:val="yellow"/>
        </w:rPr>
        <w:t xml:space="preserve"> god </w:t>
      </w:r>
      <w:proofErr w:type="spellStart"/>
      <w:r w:rsidRPr="00E206D4">
        <w:rPr>
          <w:highlight w:val="yellow"/>
        </w:rPr>
        <w:t>adaptering</w:t>
      </w:r>
      <w:proofErr w:type="spellEnd"/>
      <w:r w:rsidRPr="00E206D4">
        <w:rPr>
          <w:highlight w:val="yellow"/>
        </w:rPr>
        <w:t xml:space="preserve"> </w:t>
      </w:r>
    </w:p>
    <w:p w14:paraId="72FC0B3E" w14:textId="77777777" w:rsidR="000D6A38" w:rsidRDefault="000D6A38" w:rsidP="000D6A38"/>
    <w:p w14:paraId="63E2019D" w14:textId="1C36061A" w:rsidR="000D6A38" w:rsidRDefault="000D6A38" w:rsidP="000D6A38">
      <w:pPr>
        <w:rPr>
          <w:b/>
          <w:i/>
        </w:rPr>
      </w:pPr>
      <w:proofErr w:type="spellStart"/>
      <w:r>
        <w:rPr>
          <w:b/>
          <w:i/>
        </w:rPr>
        <w:t>Sealere</w:t>
      </w:r>
      <w:proofErr w:type="spellEnd"/>
      <w:r>
        <w:rPr>
          <w:b/>
          <w:i/>
        </w:rPr>
        <w:t xml:space="preserve"> </w:t>
      </w:r>
    </w:p>
    <w:p w14:paraId="7064D181" w14:textId="2F913D34" w:rsidR="000D6A38" w:rsidRDefault="000D6A38" w:rsidP="000D6A38">
      <w:r>
        <w:t>Brug ikke:</w:t>
      </w:r>
    </w:p>
    <w:p w14:paraId="4AD6DAB5" w14:textId="717BE1D1" w:rsidR="000D6A38" w:rsidRDefault="000D6A38" w:rsidP="000D6A38">
      <w:pPr>
        <w:pStyle w:val="Listeafsnit"/>
        <w:numPr>
          <w:ilvl w:val="0"/>
          <w:numId w:val="17"/>
        </w:numPr>
      </w:pPr>
      <w:proofErr w:type="spellStart"/>
      <w:r>
        <w:t>chloroformopløste</w:t>
      </w:r>
      <w:proofErr w:type="spellEnd"/>
      <w:r>
        <w:t xml:space="preserve"> produkter</w:t>
      </w:r>
    </w:p>
    <w:p w14:paraId="3084CB66" w14:textId="7A7390DB" w:rsidR="000D6A38" w:rsidRDefault="000D6A38" w:rsidP="000D6A38">
      <w:pPr>
        <w:pStyle w:val="Listeafsnit"/>
        <w:numPr>
          <w:ilvl w:val="0"/>
          <w:numId w:val="17"/>
        </w:numPr>
      </w:pPr>
      <w:r>
        <w:t>formaldehyd</w:t>
      </w:r>
    </w:p>
    <w:p w14:paraId="3892FFFE" w14:textId="2D20702E" w:rsidR="000D6A38" w:rsidRDefault="000D6A38" w:rsidP="000D6A38">
      <w:pPr>
        <w:pStyle w:val="Listeafsnit"/>
        <w:numPr>
          <w:ilvl w:val="0"/>
          <w:numId w:val="17"/>
        </w:numPr>
      </w:pPr>
      <w:proofErr w:type="spellStart"/>
      <w:r>
        <w:t>phenoler</w:t>
      </w:r>
      <w:proofErr w:type="spellEnd"/>
      <w:r>
        <w:t xml:space="preserve"> </w:t>
      </w:r>
    </w:p>
    <w:p w14:paraId="3E891CBE" w14:textId="7F0F63F8" w:rsidR="000D6A38" w:rsidRDefault="000D6A38" w:rsidP="000D6A38">
      <w:pPr>
        <w:pStyle w:val="Listeafsnit"/>
        <w:numPr>
          <w:ilvl w:val="0"/>
          <w:numId w:val="17"/>
        </w:numPr>
      </w:pPr>
      <w:r>
        <w:sym w:font="Wingdings" w:char="F0E0"/>
      </w:r>
      <w:r>
        <w:t xml:space="preserve"> kraftigt </w:t>
      </w:r>
      <w:proofErr w:type="spellStart"/>
      <w:r>
        <w:t>cytotoksiske</w:t>
      </w:r>
      <w:proofErr w:type="spellEnd"/>
      <w:r>
        <w:t xml:space="preserve"> + </w:t>
      </w:r>
      <w:proofErr w:type="spellStart"/>
      <w:r>
        <w:t>carcinogen</w:t>
      </w:r>
      <w:proofErr w:type="spellEnd"/>
      <w:r>
        <w:t xml:space="preserve"> virkning </w:t>
      </w:r>
    </w:p>
    <w:p w14:paraId="582E30B5" w14:textId="77777777" w:rsidR="000D6A38" w:rsidRDefault="000D6A38" w:rsidP="000D6A38"/>
    <w:p w14:paraId="6A3137A7" w14:textId="492BECF1" w:rsidR="000D6A38" w:rsidRPr="00E206D4" w:rsidRDefault="000D6A38" w:rsidP="000D6A38">
      <w:pPr>
        <w:rPr>
          <w:highlight w:val="yellow"/>
        </w:rPr>
      </w:pPr>
      <w:r w:rsidRPr="00E206D4">
        <w:rPr>
          <w:highlight w:val="yellow"/>
        </w:rPr>
        <w:t>brug (grundet antibakteriel effekt):</w:t>
      </w:r>
    </w:p>
    <w:p w14:paraId="7D30F906" w14:textId="2E40B594" w:rsidR="000D6A38" w:rsidRPr="00E206D4" w:rsidRDefault="000D6A38" w:rsidP="000D6A38">
      <w:pPr>
        <w:pStyle w:val="Listeafsnit"/>
        <w:numPr>
          <w:ilvl w:val="0"/>
          <w:numId w:val="17"/>
        </w:numPr>
        <w:rPr>
          <w:highlight w:val="yellow"/>
        </w:rPr>
      </w:pPr>
      <w:r w:rsidRPr="00E206D4">
        <w:rPr>
          <w:highlight w:val="yellow"/>
        </w:rPr>
        <w:t xml:space="preserve">calciumhydroxid </w:t>
      </w:r>
    </w:p>
    <w:p w14:paraId="03AD6678" w14:textId="0382BA26" w:rsidR="000D6A38" w:rsidRPr="00E206D4" w:rsidRDefault="000D6A38" w:rsidP="000D6A38">
      <w:pPr>
        <w:pStyle w:val="Listeafsnit"/>
        <w:numPr>
          <w:ilvl w:val="0"/>
          <w:numId w:val="17"/>
        </w:numPr>
        <w:rPr>
          <w:highlight w:val="yellow"/>
        </w:rPr>
      </w:pPr>
      <w:proofErr w:type="spellStart"/>
      <w:r w:rsidRPr="00E206D4">
        <w:rPr>
          <w:highlight w:val="yellow"/>
        </w:rPr>
        <w:t>eugenolatcement</w:t>
      </w:r>
      <w:proofErr w:type="spellEnd"/>
    </w:p>
    <w:p w14:paraId="1751233C" w14:textId="77777777" w:rsidR="000D6A38" w:rsidRPr="000D6A38" w:rsidRDefault="000D6A38" w:rsidP="000D6A38">
      <w:pPr>
        <w:rPr>
          <w:b/>
          <w:i/>
        </w:rPr>
      </w:pPr>
    </w:p>
    <w:p w14:paraId="15B545AB" w14:textId="663E6139" w:rsidR="00FF76D8" w:rsidRDefault="00FF76D8" w:rsidP="00FF76D8">
      <w:pPr>
        <w:pStyle w:val="Overskrift2"/>
      </w:pPr>
      <w:r>
        <w:t xml:space="preserve">ANVENDELSE </w:t>
      </w:r>
    </w:p>
    <w:p w14:paraId="1AE8FC95" w14:textId="54C6E61A" w:rsidR="00FF76D8" w:rsidRDefault="00FF76D8" w:rsidP="00FF76D8">
      <w:pPr>
        <w:pStyle w:val="Overskrift3"/>
      </w:pPr>
      <w:proofErr w:type="spellStart"/>
      <w:r>
        <w:t>Ortograd</w:t>
      </w:r>
      <w:proofErr w:type="spellEnd"/>
      <w:r>
        <w:t xml:space="preserve"> rodfyldning</w:t>
      </w:r>
    </w:p>
    <w:p w14:paraId="772EAD9A" w14:textId="3C237050" w:rsidR="00FF76D8" w:rsidRPr="00FF76D8" w:rsidRDefault="00FF76D8" w:rsidP="00FF76D8">
      <w:pPr>
        <w:pStyle w:val="Overskrift3"/>
      </w:pPr>
      <w:r>
        <w:t>Retrograd rodfyldning</w:t>
      </w:r>
    </w:p>
    <w:sectPr w:rsidR="00FF76D8" w:rsidRPr="00FF76D8" w:rsidSect="008C4216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61EFF"/>
    <w:multiLevelType w:val="hybridMultilevel"/>
    <w:tmpl w:val="8214D0A6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92965"/>
    <w:multiLevelType w:val="hybridMultilevel"/>
    <w:tmpl w:val="7FCC2D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84FCF"/>
    <w:multiLevelType w:val="hybridMultilevel"/>
    <w:tmpl w:val="420C153E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023D9F"/>
    <w:multiLevelType w:val="hybridMultilevel"/>
    <w:tmpl w:val="7DFA630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3F196E"/>
    <w:multiLevelType w:val="hybridMultilevel"/>
    <w:tmpl w:val="B3125C60"/>
    <w:lvl w:ilvl="0" w:tplc="0406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5">
    <w:nsid w:val="38CB13CA"/>
    <w:multiLevelType w:val="hybridMultilevel"/>
    <w:tmpl w:val="07442938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FB772F"/>
    <w:multiLevelType w:val="hybridMultilevel"/>
    <w:tmpl w:val="1DC0D216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959A3"/>
    <w:multiLevelType w:val="hybridMultilevel"/>
    <w:tmpl w:val="14184980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353229"/>
    <w:multiLevelType w:val="hybridMultilevel"/>
    <w:tmpl w:val="22E0655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085443"/>
    <w:multiLevelType w:val="hybridMultilevel"/>
    <w:tmpl w:val="C9CE9C5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3221F"/>
    <w:multiLevelType w:val="hybridMultilevel"/>
    <w:tmpl w:val="854AE366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1B21092"/>
    <w:multiLevelType w:val="hybridMultilevel"/>
    <w:tmpl w:val="D5CED018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A26653"/>
    <w:multiLevelType w:val="hybridMultilevel"/>
    <w:tmpl w:val="81725B1A"/>
    <w:lvl w:ilvl="0" w:tplc="0406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3">
    <w:nsid w:val="73E160FA"/>
    <w:multiLevelType w:val="hybridMultilevel"/>
    <w:tmpl w:val="91AAB3B4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BE52AB"/>
    <w:multiLevelType w:val="hybridMultilevel"/>
    <w:tmpl w:val="77F43CD6"/>
    <w:lvl w:ilvl="0" w:tplc="65F6EB40">
      <w:start w:val="100"/>
      <w:numFmt w:val="bullet"/>
      <w:lvlText w:val="-"/>
      <w:lvlJc w:val="left"/>
      <w:pPr>
        <w:ind w:left="479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5">
    <w:nsid w:val="79DE0D73"/>
    <w:multiLevelType w:val="hybridMultilevel"/>
    <w:tmpl w:val="520AC08E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152961"/>
    <w:multiLevelType w:val="hybridMultilevel"/>
    <w:tmpl w:val="7548E784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10"/>
  </w:num>
  <w:num w:numId="7">
    <w:abstractNumId w:val="13"/>
  </w:num>
  <w:num w:numId="8">
    <w:abstractNumId w:val="7"/>
  </w:num>
  <w:num w:numId="9">
    <w:abstractNumId w:val="0"/>
  </w:num>
  <w:num w:numId="10">
    <w:abstractNumId w:val="16"/>
  </w:num>
  <w:num w:numId="11">
    <w:abstractNumId w:val="2"/>
  </w:num>
  <w:num w:numId="12">
    <w:abstractNumId w:val="4"/>
  </w:num>
  <w:num w:numId="13">
    <w:abstractNumId w:val="14"/>
  </w:num>
  <w:num w:numId="14">
    <w:abstractNumId w:val="6"/>
  </w:num>
  <w:num w:numId="15">
    <w:abstractNumId w:val="15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364"/>
    <w:rsid w:val="00091C99"/>
    <w:rsid w:val="000B0083"/>
    <w:rsid w:val="000C06E6"/>
    <w:rsid w:val="000D6A38"/>
    <w:rsid w:val="00121169"/>
    <w:rsid w:val="00141DD3"/>
    <w:rsid w:val="0016482E"/>
    <w:rsid w:val="001839D5"/>
    <w:rsid w:val="002038F1"/>
    <w:rsid w:val="00215F8B"/>
    <w:rsid w:val="00220758"/>
    <w:rsid w:val="002776BD"/>
    <w:rsid w:val="002B4149"/>
    <w:rsid w:val="00380CD0"/>
    <w:rsid w:val="003A2C11"/>
    <w:rsid w:val="00446719"/>
    <w:rsid w:val="004B0065"/>
    <w:rsid w:val="004F21D1"/>
    <w:rsid w:val="00510D65"/>
    <w:rsid w:val="005251EF"/>
    <w:rsid w:val="00542F03"/>
    <w:rsid w:val="005A55D2"/>
    <w:rsid w:val="005C7E8C"/>
    <w:rsid w:val="005F5C5C"/>
    <w:rsid w:val="006A2DD4"/>
    <w:rsid w:val="006D42B2"/>
    <w:rsid w:val="006E4802"/>
    <w:rsid w:val="006E6090"/>
    <w:rsid w:val="006E77A6"/>
    <w:rsid w:val="00757783"/>
    <w:rsid w:val="00815DAF"/>
    <w:rsid w:val="008306D4"/>
    <w:rsid w:val="00872F1E"/>
    <w:rsid w:val="008A7678"/>
    <w:rsid w:val="008C4216"/>
    <w:rsid w:val="008F14D2"/>
    <w:rsid w:val="00965924"/>
    <w:rsid w:val="009859A2"/>
    <w:rsid w:val="00991526"/>
    <w:rsid w:val="009A5262"/>
    <w:rsid w:val="00A30F8B"/>
    <w:rsid w:val="00A32F04"/>
    <w:rsid w:val="00A47069"/>
    <w:rsid w:val="00A54C9C"/>
    <w:rsid w:val="00B44CB8"/>
    <w:rsid w:val="00B93600"/>
    <w:rsid w:val="00BC67E4"/>
    <w:rsid w:val="00BF4B67"/>
    <w:rsid w:val="00C15FB7"/>
    <w:rsid w:val="00C17AAB"/>
    <w:rsid w:val="00C4730F"/>
    <w:rsid w:val="00C91EE3"/>
    <w:rsid w:val="00CE57F3"/>
    <w:rsid w:val="00D42C01"/>
    <w:rsid w:val="00D85240"/>
    <w:rsid w:val="00D87AD1"/>
    <w:rsid w:val="00DF2246"/>
    <w:rsid w:val="00DF3364"/>
    <w:rsid w:val="00E206D4"/>
    <w:rsid w:val="00E224AF"/>
    <w:rsid w:val="00EF02FB"/>
    <w:rsid w:val="00F14CC5"/>
    <w:rsid w:val="00F35C06"/>
    <w:rsid w:val="00FA20ED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1D86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B00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B00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32F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DF336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F33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B00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4B006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afsnit">
    <w:name w:val="List Paragraph"/>
    <w:basedOn w:val="Normal"/>
    <w:uiPriority w:val="34"/>
    <w:qFormat/>
    <w:rsid w:val="00A32F04"/>
    <w:pPr>
      <w:ind w:left="720"/>
      <w:contextualSpacing/>
    </w:pPr>
  </w:style>
  <w:style w:type="character" w:customStyle="1" w:styleId="Overskrift3Tegn">
    <w:name w:val="Overskrift 3 Tegn"/>
    <w:basedOn w:val="Standardskrifttypeiafsnit"/>
    <w:link w:val="Overskrift3"/>
    <w:uiPriority w:val="9"/>
    <w:rsid w:val="00A32F0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11</Pages>
  <Words>1788</Words>
  <Characters>10907</Characters>
  <Application>Microsoft Macintosh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8</cp:revision>
  <dcterms:created xsi:type="dcterms:W3CDTF">2018-01-07T10:27:00Z</dcterms:created>
  <dcterms:modified xsi:type="dcterms:W3CDTF">2018-01-14T17:44:00Z</dcterms:modified>
</cp:coreProperties>
</file>