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4C36F" w14:textId="77777777" w:rsidR="00475598" w:rsidRDefault="005921A9" w:rsidP="005921A9">
      <w:pPr>
        <w:pStyle w:val="Titel"/>
      </w:pPr>
      <w:r>
        <w:t xml:space="preserve">Kompositte plast </w:t>
      </w:r>
    </w:p>
    <w:p w14:paraId="1EBA490D" w14:textId="77777777" w:rsidR="005921A9" w:rsidRDefault="005921A9" w:rsidP="005921A9"/>
    <w:p w14:paraId="23F36ED3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 w:rsidRPr="006D584F">
        <w:rPr>
          <w:highlight w:val="yellow"/>
        </w:rPr>
        <w:t>Monomerer</w:t>
      </w:r>
      <w:r>
        <w:t xml:space="preserve"> der kan omdannes til polymerer </w:t>
      </w:r>
      <w:r w:rsidRPr="006D584F">
        <w:rPr>
          <w:highlight w:val="yellow"/>
        </w:rPr>
        <w:t>via C=C</w:t>
      </w:r>
      <w:r>
        <w:t xml:space="preserve"> bindinger der åbnes</w:t>
      </w:r>
    </w:p>
    <w:p w14:paraId="4CEF6799" w14:textId="65B594A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 xml:space="preserve">Monomerer er tilsat polymeriserings </w:t>
      </w:r>
      <w:r w:rsidRPr="006D584F">
        <w:rPr>
          <w:highlight w:val="yellow"/>
        </w:rPr>
        <w:t>initiator og koinitiator</w:t>
      </w:r>
    </w:p>
    <w:p w14:paraId="17663559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Får det til at polymerisere</w:t>
      </w:r>
    </w:p>
    <w:p w14:paraId="471945DD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 xml:space="preserve">Blanidngen kaldes </w:t>
      </w:r>
      <w:r w:rsidRPr="006D584F">
        <w:rPr>
          <w:highlight w:val="yellow"/>
        </w:rPr>
        <w:t>resin</w:t>
      </w:r>
    </w:p>
    <w:p w14:paraId="2F9A0168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 xml:space="preserve">Indeholder også </w:t>
      </w:r>
      <w:r w:rsidRPr="006D584F">
        <w:rPr>
          <w:highlight w:val="yellow"/>
        </w:rPr>
        <w:t>inhibitor, uv-lysabsorbere, pigmenter og forskellige typer fillere</w:t>
      </w:r>
      <w:r>
        <w:t xml:space="preserve"> – fyldstoffer</w:t>
      </w:r>
    </w:p>
    <w:p w14:paraId="4234CF9E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 w:rsidRPr="006D584F">
        <w:rPr>
          <w:highlight w:val="yellow"/>
        </w:rPr>
        <w:t>Kompomer</w:t>
      </w:r>
      <w:r>
        <w:t>: speciel type plast</w:t>
      </w:r>
    </w:p>
    <w:p w14:paraId="7F0DBC42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Polysyremodificeret</w:t>
      </w:r>
    </w:p>
    <w:p w14:paraId="4CFC2457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Indeholder også syreopløseligt glas og carboxylsyreholdig moonomer som glasset reagerer med</w:t>
      </w:r>
    </w:p>
    <w:p w14:paraId="000AFAE5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3 hovedtyper</w:t>
      </w:r>
    </w:p>
    <w:p w14:paraId="4047DC23" w14:textId="77777777" w:rsidR="006D584F" w:rsidRP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6D584F">
        <w:rPr>
          <w:highlight w:val="yellow"/>
        </w:rPr>
        <w:t>Komposit plast</w:t>
      </w:r>
    </w:p>
    <w:p w14:paraId="1FD5065B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Hovebestanddel: filler</w:t>
      </w:r>
    </w:p>
    <w:p w14:paraId="4A6197CA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&gt;50 vægt%</w:t>
      </w:r>
    </w:p>
    <w:p w14:paraId="1D090C35" w14:textId="77777777" w:rsidR="006D584F" w:rsidRP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6D584F">
        <w:rPr>
          <w:highlight w:val="yellow"/>
        </w:rPr>
        <w:t>Nonkomposit plast</w:t>
      </w:r>
    </w:p>
    <w:p w14:paraId="7F260F56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Hovedbestanddel: monomer</w:t>
      </w:r>
    </w:p>
    <w:p w14:paraId="72275E62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&lt;50 vægt% filler</w:t>
      </w:r>
    </w:p>
    <w:p w14:paraId="6B5CD773" w14:textId="0214BA8A" w:rsidR="006D584F" w:rsidRP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6D584F">
        <w:rPr>
          <w:highlight w:val="yellow"/>
        </w:rPr>
        <w:t>Bindingssys</w:t>
      </w:r>
      <w:r>
        <w:rPr>
          <w:highlight w:val="yellow"/>
        </w:rPr>
        <w:t>t</w:t>
      </w:r>
      <w:r w:rsidRPr="006D584F">
        <w:rPr>
          <w:highlight w:val="yellow"/>
        </w:rPr>
        <w:t>emer</w:t>
      </w:r>
    </w:p>
    <w:p w14:paraId="63C24EBC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Uorganiske eller organiske syre, opløsnigsmidler og specielle metacrylater</w:t>
      </w:r>
    </w:p>
    <w:p w14:paraId="30537B28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0 % filler</w:t>
      </w:r>
    </w:p>
    <w:p w14:paraId="0DA886D9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 xml:space="preserve">Hovedbestanddele i plast: </w:t>
      </w:r>
    </w:p>
    <w:p w14:paraId="1549FA17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Monomer</w:t>
      </w:r>
    </w:p>
    <w:p w14:paraId="520C143A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Initiator</w:t>
      </w:r>
    </w:p>
    <w:p w14:paraId="3470E70A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Koinitiator</w:t>
      </w:r>
    </w:p>
    <w:p w14:paraId="6A5C28AC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Inhibitor</w:t>
      </w:r>
    </w:p>
    <w:p w14:paraId="6C91379B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Pigmenter</w:t>
      </w:r>
    </w:p>
    <w:p w14:paraId="1A0F2F72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Uv-lys-absorbere</w:t>
      </w:r>
    </w:p>
    <w:p w14:paraId="539BDEE3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Fillere</w:t>
      </w:r>
    </w:p>
    <w:p w14:paraId="1DC28654" w14:textId="77777777" w:rsidR="006D584F" w:rsidRDefault="006D584F" w:rsidP="006D584F">
      <w:pPr>
        <w:pStyle w:val="Overskrift3"/>
      </w:pPr>
    </w:p>
    <w:p w14:paraId="4AA81284" w14:textId="77777777" w:rsidR="006D584F" w:rsidRDefault="006D584F" w:rsidP="006D584F">
      <w:pPr>
        <w:pStyle w:val="Overskrift3"/>
      </w:pPr>
      <w:r>
        <w:t>Monomerer:</w:t>
      </w:r>
    </w:p>
    <w:p w14:paraId="2CDB2F2A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 w:rsidRPr="00442159">
        <w:rPr>
          <w:highlight w:val="yellow"/>
        </w:rPr>
        <w:t>Dimetacrylate</w:t>
      </w:r>
      <w:r>
        <w:t>r (eller mono-, tri- eller oligometracrylater)</w:t>
      </w:r>
    </w:p>
    <w:p w14:paraId="6FAD3698" w14:textId="79E434C1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Adskilles af str</w:t>
      </w:r>
      <w:r w:rsidR="00442159">
        <w:t>.</w:t>
      </w:r>
      <w:r>
        <w:t xml:space="preserve"> og sammensætning af esterradikal</w:t>
      </w:r>
    </w:p>
    <w:p w14:paraId="63146B57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Bestemmer opløselighed, viskositet, reaktivitet</w:t>
      </w:r>
    </w:p>
    <w:p w14:paraId="2166C7D7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Afgørende for mekaniske og kemiske egenskaber</w:t>
      </w:r>
    </w:p>
    <w:p w14:paraId="7F0D57C5" w14:textId="77777777" w:rsidR="006D584F" w:rsidRDefault="006D584F" w:rsidP="006D584F">
      <w:pPr>
        <w:pStyle w:val="Listeafsnit"/>
        <w:ind w:left="1440"/>
      </w:pPr>
    </w:p>
    <w:p w14:paraId="3DED2A83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1 dobbeltbinding pr monomer: monofunktionelle</w:t>
      </w:r>
    </w:p>
    <w:p w14:paraId="4E84A680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2 dobbeltbinding pr monomer: bifunktionelle</w:t>
      </w:r>
    </w:p>
    <w:p w14:paraId="51F45E35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3 eller flere dobbeltbinding pr monomer: polyfunktionelle</w:t>
      </w:r>
    </w:p>
    <w:p w14:paraId="26CEEBB3" w14:textId="77777777" w:rsidR="006D584F" w:rsidRDefault="006D584F" w:rsidP="006D584F">
      <w:pPr>
        <w:pStyle w:val="Listeafsnit"/>
        <w:ind w:left="420"/>
      </w:pPr>
    </w:p>
    <w:p w14:paraId="6B3500B3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 xml:space="preserve">En meget anvendt monomer er </w:t>
      </w:r>
      <w:r w:rsidRPr="00442159">
        <w:rPr>
          <w:highlight w:val="yellow"/>
        </w:rPr>
        <w:t>BisGMA</w:t>
      </w:r>
      <w:r>
        <w:t xml:space="preserve"> (&gt;100.000 Pa*s)</w:t>
      </w:r>
    </w:p>
    <w:p w14:paraId="6B68C896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lastRenderedPageBreak/>
        <w:t>Høj viskocitet</w:t>
      </w:r>
    </w:p>
    <w:p w14:paraId="2DE4228C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 xml:space="preserve">Anvendes i blanding med lavviskøse monomerer (fortyndermonomerer) så som TEGDMA </w:t>
      </w:r>
    </w:p>
    <w:p w14:paraId="240E18AC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1:1 blanding giver 25 Pa*s viskocitet</w:t>
      </w:r>
    </w:p>
    <w:p w14:paraId="4BD540B8" w14:textId="77777777" w:rsidR="006D584F" w:rsidRDefault="006D584F" w:rsidP="006D584F">
      <w:pPr>
        <w:pStyle w:val="Listeafsnit"/>
        <w:ind w:left="1440"/>
      </w:pPr>
    </w:p>
    <w:p w14:paraId="4F20C290" w14:textId="77777777" w:rsidR="006D584F" w:rsidRPr="009B529B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9B529B">
        <w:rPr>
          <w:highlight w:val="yellow"/>
        </w:rPr>
        <w:t>Hyppigt anvendte monomerer</w:t>
      </w:r>
    </w:p>
    <w:p w14:paraId="36D4E17C" w14:textId="77777777" w:rsidR="006D584F" w:rsidRPr="009B529B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9B529B">
        <w:rPr>
          <w:highlight w:val="yellow"/>
        </w:rPr>
        <w:t>Metcrylsyre MMA</w:t>
      </w:r>
    </w:p>
    <w:p w14:paraId="1FDB1D5A" w14:textId="77777777" w:rsidR="006D584F" w:rsidRPr="009B529B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9B529B">
        <w:rPr>
          <w:highlight w:val="yellow"/>
        </w:rPr>
        <w:t xml:space="preserve">TEGDMA (lavviskøs) </w:t>
      </w:r>
    </w:p>
    <w:p w14:paraId="3401CE3A" w14:textId="77777777" w:rsidR="006D584F" w:rsidRPr="009B529B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9B529B">
        <w:rPr>
          <w:highlight w:val="yellow"/>
        </w:rPr>
        <w:t>BisGMA (højviskøs)</w:t>
      </w:r>
    </w:p>
    <w:p w14:paraId="44515A51" w14:textId="77777777" w:rsidR="006D584F" w:rsidRDefault="006D584F" w:rsidP="00631E48">
      <w:pPr>
        <w:pStyle w:val="Overskrift3"/>
      </w:pPr>
      <w:r>
        <w:t>Initiatorer og co-initatorer</w:t>
      </w:r>
    </w:p>
    <w:p w14:paraId="0002A7B4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 xml:space="preserve">Initiator omdannes til et radikal </w:t>
      </w:r>
      <w:r>
        <w:sym w:font="Wingdings" w:char="F0E0"/>
      </w:r>
      <w:r>
        <w:t xml:space="preserve"> starter polymerisation</w:t>
      </w:r>
    </w:p>
    <w:p w14:paraId="00E84271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Radikal virker direkte eller indirekte via koinitiator (accelerator) med monomerene</w:t>
      </w:r>
    </w:p>
    <w:p w14:paraId="6949964F" w14:textId="77777777" w:rsidR="006D584F" w:rsidRDefault="006D584F" w:rsidP="006D584F">
      <w:pPr>
        <w:pStyle w:val="Listeafsnit"/>
        <w:ind w:left="420"/>
      </w:pPr>
    </w:p>
    <w:p w14:paraId="47183149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Radikaldannelse:</w:t>
      </w:r>
    </w:p>
    <w:p w14:paraId="0627889A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1) benzoylperoxid + varme</w:t>
      </w:r>
    </w:p>
    <w:p w14:paraId="35B02F92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1komponent + varme</w:t>
      </w:r>
    </w:p>
    <w:p w14:paraId="431DD3A6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2) benzoylperoxid + amin</w:t>
      </w:r>
    </w:p>
    <w:p w14:paraId="6A4D5873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Blanding af 2 plast- 1 med benxoylperoxid og 1 med amin = tokomponent</w:t>
      </w:r>
    </w:p>
    <w:p w14:paraId="3447291E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3) fotoinitiator og amin + lys</w:t>
      </w:r>
    </w:p>
    <w:p w14:paraId="2901289C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1komponent + lys</w:t>
      </w:r>
    </w:p>
    <w:p w14:paraId="2C7FB1CE" w14:textId="77777777" w:rsidR="006D584F" w:rsidRDefault="006D584F" w:rsidP="006D584F">
      <w:pPr>
        <w:pStyle w:val="Listeafsnit"/>
        <w:ind w:left="2160"/>
      </w:pPr>
    </w:p>
    <w:p w14:paraId="39D4EA1A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 xml:space="preserve">Hyppige initiatorer </w:t>
      </w:r>
    </w:p>
    <w:p w14:paraId="3825BF1D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Benzoylperoxid</w:t>
      </w:r>
    </w:p>
    <w:p w14:paraId="1B2182F2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Varme- og 2- komponentpolymeriserende plast</w:t>
      </w:r>
    </w:p>
    <w:p w14:paraId="6FA9355C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 xml:space="preserve">Camforquinon </w:t>
      </w:r>
    </w:p>
    <w:p w14:paraId="4970F425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Lyspolymeriserende</w:t>
      </w:r>
    </w:p>
    <w:p w14:paraId="0D5314AC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Fenylproandion</w:t>
      </w:r>
    </w:p>
    <w:p w14:paraId="474CCD2C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Lyspolymeriserende</w:t>
      </w:r>
    </w:p>
    <w:p w14:paraId="6867DDC9" w14:textId="77777777" w:rsidR="006D584F" w:rsidRDefault="006D584F" w:rsidP="006D584F">
      <w:pPr>
        <w:pStyle w:val="Listeafsnit"/>
        <w:ind w:left="2160"/>
      </w:pPr>
    </w:p>
    <w:p w14:paraId="73B448D3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Koinitiatorer</w:t>
      </w:r>
    </w:p>
    <w:p w14:paraId="665ABA90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DEPT (amin)</w:t>
      </w:r>
    </w:p>
    <w:p w14:paraId="41B42684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2-komponent</w:t>
      </w:r>
    </w:p>
    <w:p w14:paraId="373667A0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DABE (amin)</w:t>
      </w:r>
    </w:p>
    <w:p w14:paraId="3D323E84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Lyspolymeriserende</w:t>
      </w:r>
    </w:p>
    <w:p w14:paraId="4B951C2E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DAEM (amin)</w:t>
      </w:r>
    </w:p>
    <w:p w14:paraId="3266DC77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Lyspolymeriserende</w:t>
      </w:r>
    </w:p>
    <w:p w14:paraId="2F248D36" w14:textId="77777777" w:rsidR="006D584F" w:rsidRDefault="006D584F" w:rsidP="006D584F">
      <w:pPr>
        <w:pStyle w:val="Listeafsnit"/>
        <w:ind w:left="2160"/>
      </w:pPr>
    </w:p>
    <w:p w14:paraId="284A0B23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Varmpolymerisrende plast</w:t>
      </w:r>
    </w:p>
    <w:p w14:paraId="3B9A123C" w14:textId="4DF3000C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 w:rsidRPr="006942FA">
        <w:rPr>
          <w:b/>
        </w:rPr>
        <w:t>Proteser, bidskinner</w:t>
      </w:r>
      <w:r w:rsidR="003516A4">
        <w:t>, orto-appa</w:t>
      </w:r>
      <w:r>
        <w:t>ratur</w:t>
      </w:r>
    </w:p>
    <w:p w14:paraId="20BA5D71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Koldpolymeriserende aka 2-komponent</w:t>
      </w:r>
    </w:p>
    <w:p w14:paraId="289F8321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 w:rsidRPr="006942FA">
        <w:rPr>
          <w:b/>
        </w:rPr>
        <w:t>Opbygninger, aftrykssker</w:t>
      </w:r>
      <w:r>
        <w:t>, orto apperatur, proteser</w:t>
      </w:r>
    </w:p>
    <w:p w14:paraId="0A7662FB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Lyspolymeriserende</w:t>
      </w:r>
    </w:p>
    <w:p w14:paraId="7ABFF06D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 w:rsidRPr="006942FA">
        <w:rPr>
          <w:b/>
        </w:rPr>
        <w:lastRenderedPageBreak/>
        <w:t>Fyldninger, indlæg</w:t>
      </w:r>
      <w:r>
        <w:t>, aftryksskeer</w:t>
      </w:r>
    </w:p>
    <w:p w14:paraId="30777D1C" w14:textId="77777777" w:rsidR="006D584F" w:rsidRDefault="006D584F" w:rsidP="003516A4">
      <w:pPr>
        <w:pStyle w:val="Overskrift3"/>
      </w:pPr>
      <w:r>
        <w:t>Inhibitorer</w:t>
      </w:r>
    </w:p>
    <w:p w14:paraId="73076A38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Alle plast har tilbøjelighed til spontan polymerisation</w:t>
      </w:r>
    </w:p>
    <w:p w14:paraId="7E82D862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 xml:space="preserve">Inhibitorer modvirker dette </w:t>
      </w:r>
    </w:p>
    <w:p w14:paraId="7CB4131F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Inhibitorer</w:t>
      </w:r>
    </w:p>
    <w:p w14:paraId="234E7F47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Phenoler</w:t>
      </w:r>
    </w:p>
    <w:p w14:paraId="157599BE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Oxygen</w:t>
      </w:r>
    </w:p>
    <w:p w14:paraId="5B97C46C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Virker sammen med phenoler</w:t>
      </w:r>
    </w:p>
    <w:p w14:paraId="68573820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Når oxygen opbruges ved lagring kan der opstå spontan polymerisation</w:t>
      </w:r>
    </w:p>
    <w:p w14:paraId="75111C1B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Variation i inhibitormængde kan regulrere 2komponentplasts arbejdstid</w:t>
      </w:r>
    </w:p>
    <w:p w14:paraId="2C703B02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Op til 0,1vægt% inhibitor</w:t>
      </w:r>
    </w:p>
    <w:p w14:paraId="689497A9" w14:textId="77777777" w:rsidR="006D584F" w:rsidRDefault="006D584F" w:rsidP="006D584F">
      <w:pPr>
        <w:ind w:left="60"/>
      </w:pPr>
    </w:p>
    <w:p w14:paraId="278B29BA" w14:textId="77777777" w:rsidR="006D584F" w:rsidRDefault="006D584F" w:rsidP="003516A4">
      <w:pPr>
        <w:pStyle w:val="Overskrift3"/>
      </w:pPr>
      <w:r>
        <w:t>Pigmenter</w:t>
      </w:r>
    </w:p>
    <w:p w14:paraId="20CC9DAA" w14:textId="77777777" w:rsidR="006D584F" w:rsidRPr="003516A4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3516A4">
        <w:rPr>
          <w:highlight w:val="yellow"/>
        </w:rPr>
        <w:t>Jernoxid: rød, gul, brun</w:t>
      </w:r>
    </w:p>
    <w:p w14:paraId="64C9351C" w14:textId="77777777" w:rsidR="006D584F" w:rsidRPr="003516A4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3516A4">
        <w:rPr>
          <w:highlight w:val="yellow"/>
        </w:rPr>
        <w:t>Titanoxid: hvid</w:t>
      </w:r>
    </w:p>
    <w:p w14:paraId="16074F69" w14:textId="77777777" w:rsidR="006D584F" w:rsidRDefault="006D584F" w:rsidP="006D584F">
      <w:pPr>
        <w:ind w:left="60"/>
      </w:pPr>
    </w:p>
    <w:p w14:paraId="317E39A0" w14:textId="77777777" w:rsidR="006D584F" w:rsidRDefault="006D584F" w:rsidP="003516A4">
      <w:pPr>
        <w:pStyle w:val="Overskrift3"/>
      </w:pPr>
      <w:r>
        <w:t>UV-lysabsorbere</w:t>
      </w:r>
    </w:p>
    <w:p w14:paraId="527577BB" w14:textId="38513321" w:rsidR="006D584F" w:rsidRDefault="003516A4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Plast – især 2 komp- mis</w:t>
      </w:r>
      <w:r w:rsidR="006D584F">
        <w:t>farves gulligt og brunligt</w:t>
      </w:r>
    </w:p>
    <w:p w14:paraId="7F7F1B25" w14:textId="77777777" w:rsidR="006D584F" w:rsidRPr="003516A4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3516A4">
        <w:rPr>
          <w:highlight w:val="yellow"/>
        </w:rPr>
        <w:t xml:space="preserve">UV-lys forårsager omdannelse af indholdsstoffer </w:t>
      </w:r>
      <w:r w:rsidRPr="003516A4">
        <w:rPr>
          <w:highlight w:val="yellow"/>
        </w:rPr>
        <w:sym w:font="Wingdings" w:char="F0E0"/>
      </w:r>
      <w:r w:rsidRPr="003516A4">
        <w:rPr>
          <w:highlight w:val="yellow"/>
        </w:rPr>
        <w:t xml:space="preserve"> farve</w:t>
      </w:r>
    </w:p>
    <w:p w14:paraId="4A414EF4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 w:rsidRPr="003516A4">
        <w:rPr>
          <w:highlight w:val="yellow"/>
        </w:rPr>
        <w:t>UV-lysabsorbere giver nedsat tilbøjelighed til misfarvning</w:t>
      </w:r>
    </w:p>
    <w:p w14:paraId="467ED1DD" w14:textId="77777777" w:rsidR="006D584F" w:rsidRPr="00810491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b/>
        </w:rPr>
      </w:pPr>
      <w:r w:rsidRPr="00810491">
        <w:rPr>
          <w:b/>
        </w:rPr>
        <w:t>Fx MHBP i meget små konc</w:t>
      </w:r>
    </w:p>
    <w:p w14:paraId="0A45E25B" w14:textId="77777777" w:rsidR="006D584F" w:rsidRPr="00810491" w:rsidRDefault="006D584F" w:rsidP="006D584F">
      <w:pPr>
        <w:pStyle w:val="Overskrift2"/>
      </w:pPr>
    </w:p>
    <w:p w14:paraId="36097315" w14:textId="77777777" w:rsidR="006D584F" w:rsidRPr="00810491" w:rsidRDefault="006D584F" w:rsidP="003516A4">
      <w:pPr>
        <w:pStyle w:val="Overskrift3"/>
      </w:pPr>
      <w:r w:rsidRPr="00810491">
        <w:t>Fillere</w:t>
      </w:r>
    </w:p>
    <w:p w14:paraId="2390C50C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 w:rsidRPr="00810491">
        <w:t>Filler</w:t>
      </w:r>
      <w:r>
        <w:t>:</w:t>
      </w:r>
    </w:p>
    <w:p w14:paraId="03E41DBA" w14:textId="77777777" w:rsidR="006D584F" w:rsidRPr="00810491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>Amorft SiO2</w:t>
      </w:r>
    </w:p>
    <w:p w14:paraId="61551D2B" w14:textId="77777777" w:rsidR="006D584F" w:rsidRPr="00810491" w:rsidRDefault="006D584F" w:rsidP="006D584F">
      <w:pPr>
        <w:pStyle w:val="Listeafsnit"/>
        <w:numPr>
          <w:ilvl w:val="2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>Aerosil</w:t>
      </w:r>
    </w:p>
    <w:p w14:paraId="194CE818" w14:textId="77777777" w:rsidR="006D584F" w:rsidRPr="00810491" w:rsidRDefault="006D584F" w:rsidP="006D584F">
      <w:pPr>
        <w:pStyle w:val="Listeafsnit"/>
        <w:numPr>
          <w:ilvl w:val="2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>0,04-0,1 mikrometer</w:t>
      </w:r>
    </w:p>
    <w:p w14:paraId="3670A2A8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Knust Ba, Sr eller Zr-holdigt glas</w:t>
      </w:r>
    </w:p>
    <w:p w14:paraId="1A1CDAE1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Midifikationer af CaAl-silikatglas</w:t>
      </w:r>
    </w:p>
    <w:p w14:paraId="6005A707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Øger rtg-kontrast</w:t>
      </w:r>
    </w:p>
    <w:p w14:paraId="53E5A7B6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Knust, syreopløseligt glas</w:t>
      </w:r>
    </w:p>
    <w:p w14:paraId="2C5FC7BC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Findes i kompomer</w:t>
      </w:r>
    </w:p>
    <w:p w14:paraId="717E503C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Minder om glasfilleri glasionomer</w:t>
      </w:r>
    </w:p>
    <w:p w14:paraId="15D8FEF1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0,05-80 mikrometer typis ca 1 mikrometer</w:t>
      </w:r>
    </w:p>
    <w:p w14:paraId="40B921D1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Finkornet YtF3 eller YbF3</w:t>
      </w:r>
    </w:p>
    <w:p w14:paraId="19532698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Skaber rtg-kontrast</w:t>
      </w:r>
    </w:p>
    <w:p w14:paraId="25FC5CA1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Glasfibre</w:t>
      </w:r>
    </w:p>
    <w:p w14:paraId="5D7A43EF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Især ved fiksering af løsnede tænder og fremstilling af mindre broer</w:t>
      </w:r>
    </w:p>
    <w:p w14:paraId="368D118D" w14:textId="54DBCFEC" w:rsidR="006D584F" w:rsidRPr="00810491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 xml:space="preserve">Si-komponenten der er i næsten alle fillere </w:t>
      </w:r>
      <w:r w:rsidRPr="00810491">
        <w:rPr>
          <w:highlight w:val="yellow"/>
        </w:rPr>
        <w:sym w:font="Wingdings" w:char="F0E0"/>
      </w:r>
      <w:r w:rsidR="007B7DB0">
        <w:rPr>
          <w:highlight w:val="yellow"/>
        </w:rPr>
        <w:t xml:space="preserve"> fil</w:t>
      </w:r>
      <w:r w:rsidRPr="00810491">
        <w:rPr>
          <w:highlight w:val="yellow"/>
        </w:rPr>
        <w:t>l</w:t>
      </w:r>
      <w:r w:rsidR="007B7DB0">
        <w:rPr>
          <w:highlight w:val="yellow"/>
        </w:rPr>
        <w:t>e</w:t>
      </w:r>
      <w:r w:rsidRPr="00810491">
        <w:rPr>
          <w:highlight w:val="yellow"/>
        </w:rPr>
        <w:t>rpartiklerne kan overfl.beh. med silanforbindelse</w:t>
      </w:r>
    </w:p>
    <w:p w14:paraId="5CE70D03" w14:textId="0FC4621C" w:rsidR="006D584F" w:rsidRPr="00810491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lastRenderedPageBreak/>
        <w:t>Indeho</w:t>
      </w:r>
      <w:r w:rsidR="007B7DB0">
        <w:rPr>
          <w:highlight w:val="yellow"/>
        </w:rPr>
        <w:t>ld</w:t>
      </w:r>
      <w:r w:rsidRPr="00810491">
        <w:rPr>
          <w:highlight w:val="yellow"/>
        </w:rPr>
        <w:t>er metacrylat</w:t>
      </w:r>
      <w:r w:rsidR="007B7DB0">
        <w:rPr>
          <w:highlight w:val="yellow"/>
        </w:rPr>
        <w:t>g</w:t>
      </w:r>
      <w:r w:rsidRPr="00810491">
        <w:rPr>
          <w:highlight w:val="yellow"/>
        </w:rPr>
        <w:t>ruppe</w:t>
      </w:r>
    </w:p>
    <w:p w14:paraId="26EB0E2C" w14:textId="77777777" w:rsidR="006D584F" w:rsidRPr="00810491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>Silanisering</w:t>
      </w:r>
    </w:p>
    <w:p w14:paraId="228B7EE9" w14:textId="77777777" w:rsidR="006D584F" w:rsidRPr="00810491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>Reagerer med SiO2 i fillerpartiklernes overflade</w:t>
      </w:r>
    </w:p>
    <w:p w14:paraId="5C906AB6" w14:textId="77777777" w:rsidR="006D584F" w:rsidRPr="00810491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>Overflade dækkes af metakrylat</w:t>
      </w:r>
    </w:p>
    <w:p w14:paraId="2B5ABF8E" w14:textId="77777777" w:rsidR="006D584F" w:rsidRPr="00810491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 xml:space="preserve">Danner dobbeltbindin C=C med plastens metacrylat </w:t>
      </w:r>
    </w:p>
    <w:p w14:paraId="53737297" w14:textId="77777777" w:rsidR="006D584F" w:rsidRPr="00810491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810491">
        <w:rPr>
          <w:highlight w:val="yellow"/>
        </w:rPr>
        <w:t>Heremd bindes filler til plastmatriks</w:t>
      </w:r>
    </w:p>
    <w:p w14:paraId="0EFFFA0D" w14:textId="77777777" w:rsidR="006D584F" w:rsidRDefault="006D584F" w:rsidP="006D584F"/>
    <w:p w14:paraId="0D288D7B" w14:textId="77777777" w:rsidR="006D584F" w:rsidRDefault="006D584F" w:rsidP="006D584F"/>
    <w:p w14:paraId="67C86978" w14:textId="6F5303A5" w:rsidR="006D584F" w:rsidRDefault="007B7DB0" w:rsidP="007B7DB0">
      <w:pPr>
        <w:pStyle w:val="Overskrift2"/>
      </w:pPr>
      <w:r>
        <w:t>KOMPOSIT PLAST</w:t>
      </w:r>
    </w:p>
    <w:p w14:paraId="0E830CDE" w14:textId="77777777" w:rsidR="006D584F" w:rsidRPr="007B7DB0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7B7DB0">
        <w:rPr>
          <w:highlight w:val="yellow"/>
        </w:rPr>
        <w:t>Fillerandel mindst 50vægt% = Komposit plast</w:t>
      </w:r>
    </w:p>
    <w:p w14:paraId="5491662E" w14:textId="77777777" w:rsidR="006D584F" w:rsidRPr="007B7DB0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7B7DB0">
        <w:rPr>
          <w:highlight w:val="yellow"/>
        </w:rPr>
        <w:t>Hvis der er &lt;50 vægt% = nonkomposit</w:t>
      </w:r>
    </w:p>
    <w:p w14:paraId="6909E221" w14:textId="77777777" w:rsidR="006D584F" w:rsidRPr="007B7DB0" w:rsidRDefault="006D584F" w:rsidP="006D584F">
      <w:pPr>
        <w:pStyle w:val="Listeafsnit"/>
        <w:numPr>
          <w:ilvl w:val="0"/>
          <w:numId w:val="38"/>
        </w:numPr>
        <w:spacing w:after="160" w:line="259" w:lineRule="auto"/>
        <w:rPr>
          <w:highlight w:val="yellow"/>
        </w:rPr>
      </w:pPr>
      <w:r w:rsidRPr="007B7DB0">
        <w:rPr>
          <w:highlight w:val="yellow"/>
        </w:rPr>
        <w:t>Hvis der er 0 vægt% = resin</w:t>
      </w:r>
    </w:p>
    <w:p w14:paraId="3B34E9A6" w14:textId="77777777" w:rsidR="006D584F" w:rsidRDefault="006D584F" w:rsidP="006D584F">
      <w:pPr>
        <w:ind w:left="60"/>
      </w:pPr>
    </w:p>
    <w:p w14:paraId="77F46117" w14:textId="77777777" w:rsidR="006D584F" w:rsidRDefault="006D584F" w:rsidP="006D584F">
      <w:r>
        <w:t>Inddeling</w:t>
      </w:r>
    </w:p>
    <w:p w14:paraId="753D9CBF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Hybridplast</w:t>
      </w:r>
    </w:p>
    <w:p w14:paraId="57B35315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Mikrofill-plas</w:t>
      </w:r>
    </w:p>
    <w:p w14:paraId="158724AC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Polysyre-modificeret plast (kompomer)</w:t>
      </w:r>
    </w:p>
    <w:p w14:paraId="7C969E5E" w14:textId="77777777" w:rsidR="006D584F" w:rsidRDefault="006D584F" w:rsidP="006D584F">
      <w:pPr>
        <w:ind w:left="60"/>
      </w:pPr>
    </w:p>
    <w:p w14:paraId="39466BB8" w14:textId="77777777" w:rsidR="006D584F" w:rsidRPr="00B55720" w:rsidRDefault="006D584F" w:rsidP="007B7DB0">
      <w:pPr>
        <w:pStyle w:val="Overskrift3"/>
        <w:rPr>
          <w:highlight w:val="yellow"/>
        </w:rPr>
      </w:pPr>
      <w:r w:rsidRPr="00B55720">
        <w:rPr>
          <w:highlight w:val="yellow"/>
        </w:rPr>
        <w:t>Hybridplast</w:t>
      </w:r>
    </w:p>
    <w:p w14:paraId="5D9F3727" w14:textId="77777777" w:rsidR="006D584F" w:rsidRPr="00B55720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b/>
          <w:highlight w:val="yellow"/>
        </w:rPr>
      </w:pPr>
      <w:r w:rsidRPr="00B55720">
        <w:rPr>
          <w:b/>
          <w:highlight w:val="yellow"/>
        </w:rPr>
        <w:t>Blanding af store og små fillerpartikler</w:t>
      </w:r>
    </w:p>
    <w:p w14:paraId="4013ADAF" w14:textId="77777777" w:rsidR="006D584F" w:rsidRPr="00B55720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B55720">
        <w:rPr>
          <w:highlight w:val="yellow"/>
        </w:rPr>
        <w:t>9 dele glasfiller (Ba-glas) 1 del amorf siliciumdioxid</w:t>
      </w:r>
    </w:p>
    <w:p w14:paraId="4DFAD63C" w14:textId="77777777" w:rsidR="006D584F" w:rsidRPr="00B55720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B55720">
        <w:rPr>
          <w:highlight w:val="yellow"/>
        </w:rPr>
        <w:t>Fillerpartikel str typisk 0,5 til 5 mikrometer – middel: 1 mikrometer</w:t>
      </w:r>
    </w:p>
    <w:p w14:paraId="2AF99676" w14:textId="77777777" w:rsidR="006D584F" w:rsidRPr="00B55720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b/>
          <w:highlight w:val="yellow"/>
        </w:rPr>
      </w:pPr>
      <w:r w:rsidRPr="00B55720">
        <w:rPr>
          <w:b/>
          <w:highlight w:val="yellow"/>
        </w:rPr>
        <w:t>Større overfladeglathed og større slidresistens</w:t>
      </w:r>
    </w:p>
    <w:p w14:paraId="440DFE77" w14:textId="77777777" w:rsidR="006D584F" w:rsidRPr="00636D54" w:rsidRDefault="006D584F" w:rsidP="006D584F">
      <w:pPr>
        <w:pStyle w:val="Listeafsnit"/>
        <w:ind w:left="1440"/>
        <w:rPr>
          <w:b/>
        </w:rPr>
      </w:pPr>
    </w:p>
    <w:p w14:paraId="67E7EDA6" w14:textId="1AC1ABC4" w:rsidR="006D584F" w:rsidRDefault="003F6914" w:rsidP="007B7DB0">
      <w:pPr>
        <w:pStyle w:val="Overskrift3"/>
      </w:pPr>
      <w:r>
        <w:t>Mikrofil</w:t>
      </w:r>
      <w:r w:rsidR="006D584F">
        <w:t>-plas</w:t>
      </w:r>
      <w:r>
        <w:t>t</w:t>
      </w:r>
    </w:p>
    <w:p w14:paraId="4794F204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Filler: ren amorf SiO2</w:t>
      </w:r>
    </w:p>
    <w:p w14:paraId="38154ED5" w14:textId="77D70419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Sammenkoblet i agglomerater med større partikelstr</w:t>
      </w:r>
      <w:r w:rsidR="003F6914">
        <w:t>.</w:t>
      </w:r>
    </w:p>
    <w:p w14:paraId="247E10E1" w14:textId="77777777" w:rsidR="006D584F" w:rsidRDefault="006D584F" w:rsidP="006D584F">
      <w:pPr>
        <w:pStyle w:val="Listeafsnit"/>
        <w:ind w:left="1440"/>
      </w:pPr>
    </w:p>
    <w:p w14:paraId="135A56DE" w14:textId="77777777" w:rsidR="006D584F" w:rsidRDefault="006D584F" w:rsidP="007B7DB0">
      <w:pPr>
        <w:pStyle w:val="Overskrift3"/>
      </w:pPr>
      <w:r>
        <w:t>Polysyre-modificeret plast (kompomer)</w:t>
      </w:r>
    </w:p>
    <w:p w14:paraId="0BC32EEF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Kompomer</w:t>
      </w:r>
    </w:p>
    <w:p w14:paraId="59EC47B6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En del af Ba-glasdelen er uskiftet med syreopløsesligt glas</w:t>
      </w:r>
    </w:p>
    <w:p w14:paraId="5887F67E" w14:textId="77777777" w:rsidR="006D584F" w:rsidRDefault="006D584F" w:rsidP="006D584F">
      <w:pPr>
        <w:pStyle w:val="Listeafsnit"/>
        <w:numPr>
          <w:ilvl w:val="1"/>
          <w:numId w:val="38"/>
        </w:numPr>
        <w:spacing w:after="160" w:line="259" w:lineRule="auto"/>
      </w:pPr>
      <w:r>
        <w:t>Monomerblandingen indeholder syreholdig monomer</w:t>
      </w:r>
    </w:p>
    <w:p w14:paraId="730836C2" w14:textId="77777777" w:rsidR="006D584F" w:rsidRPr="00B55720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B55720">
        <w:rPr>
          <w:highlight w:val="yellow"/>
        </w:rPr>
        <w:t>Det syreholdedige glas indeholder flour og derfor afgives der flour fra denne plast</w:t>
      </w:r>
    </w:p>
    <w:p w14:paraId="1D299B67" w14:textId="77777777" w:rsidR="006D584F" w:rsidRPr="00B55720" w:rsidRDefault="006D584F" w:rsidP="006D584F">
      <w:pPr>
        <w:pStyle w:val="Listeafsnit"/>
        <w:numPr>
          <w:ilvl w:val="1"/>
          <w:numId w:val="38"/>
        </w:numPr>
        <w:spacing w:after="160" w:line="259" w:lineRule="auto"/>
        <w:rPr>
          <w:highlight w:val="yellow"/>
        </w:rPr>
      </w:pPr>
      <w:r w:rsidRPr="00B55720">
        <w:rPr>
          <w:highlight w:val="yellow"/>
        </w:rPr>
        <w:t>Vandabsorption og hygroskopisk ekspansion kan være stor</w:t>
      </w:r>
    </w:p>
    <w:p w14:paraId="603B79AF" w14:textId="77777777" w:rsidR="006D584F" w:rsidRDefault="006D584F" w:rsidP="006D584F">
      <w:pPr>
        <w:ind w:left="60"/>
      </w:pPr>
    </w:p>
    <w:p w14:paraId="64B82269" w14:textId="3DC1EF86" w:rsidR="006D584F" w:rsidRDefault="00B3182A" w:rsidP="00B3182A">
      <w:pPr>
        <w:pStyle w:val="Overskrift2"/>
      </w:pPr>
      <w:r>
        <w:t>NON-KOMPOSIT PLAST</w:t>
      </w:r>
    </w:p>
    <w:p w14:paraId="070D0F4F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Mindre en 50 vægt% filler</w:t>
      </w:r>
    </w:p>
    <w:p w14:paraId="1B10F22A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Bruges til fissurforsegling, spalter, cementering, reparation af proteser, orto</w:t>
      </w:r>
    </w:p>
    <w:p w14:paraId="7426EC07" w14:textId="77777777" w:rsidR="006D584F" w:rsidRDefault="006D584F" w:rsidP="006D584F">
      <w:pPr>
        <w:pStyle w:val="Listeafsnit"/>
        <w:numPr>
          <w:ilvl w:val="0"/>
          <w:numId w:val="38"/>
        </w:numPr>
        <w:spacing w:after="160" w:line="259" w:lineRule="auto"/>
      </w:pPr>
      <w:r>
        <w:t>Resiner, plastcementer, protessebasismaterialer, fissurforsegling</w:t>
      </w:r>
    </w:p>
    <w:p w14:paraId="1439C048" w14:textId="77777777" w:rsidR="006D584F" w:rsidRDefault="006D584F" w:rsidP="00B3182A">
      <w:pPr>
        <w:pStyle w:val="Overskrift3"/>
      </w:pPr>
      <w:r>
        <w:lastRenderedPageBreak/>
        <w:t>Fissurforseglingsmaterialer</w:t>
      </w:r>
    </w:p>
    <w:p w14:paraId="069247D3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Lavviskøse</w:t>
      </w:r>
    </w:p>
    <w:p w14:paraId="34DA2FF0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Øger evne til at udfylde fissurer</w:t>
      </w:r>
    </w:p>
    <w:p w14:paraId="316DCC33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Tokomponent eller lyspolymeriserende</w:t>
      </w:r>
    </w:p>
    <w:p w14:paraId="5C3F9B57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Minder om resin i sammensætning</w:t>
      </w:r>
    </w:p>
    <w:p w14:paraId="0F373824" w14:textId="77777777" w:rsidR="006D584F" w:rsidRDefault="006D584F" w:rsidP="00B3182A">
      <w:pPr>
        <w:pStyle w:val="Overskrift3"/>
      </w:pPr>
      <w:r>
        <w:t>Resin</w:t>
      </w:r>
    </w:p>
    <w:p w14:paraId="54718742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Plast uden fyldstof</w:t>
      </w:r>
    </w:p>
    <w:p w14:paraId="225EC213" w14:textId="2D28224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Anvendes til be</w:t>
      </w:r>
      <w:r w:rsidR="00B3182A">
        <w:t>fugtning af k</w:t>
      </w:r>
      <w:r>
        <w:t>a</w:t>
      </w:r>
      <w:r w:rsidR="00B3182A">
        <w:t>v</w:t>
      </w:r>
      <w:r>
        <w:t>itetsvægge før plastfyldning</w:t>
      </w:r>
    </w:p>
    <w:p w14:paraId="2848173D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 xml:space="preserve">Øger adaptering af plast </w:t>
      </w:r>
      <w:r>
        <w:sym w:font="Wingdings" w:char="F0E0"/>
      </w:r>
      <w:r>
        <w:t xml:space="preserve"> mindsket mængde luftblærer</w:t>
      </w:r>
    </w:p>
    <w:p w14:paraId="70B04BCF" w14:textId="77777777" w:rsidR="006D584F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Bruges også til udfyldning af spalter</w:t>
      </w:r>
    </w:p>
    <w:p w14:paraId="36593D6F" w14:textId="77777777" w:rsidR="006D584F" w:rsidRDefault="006D584F" w:rsidP="00B3182A">
      <w:pPr>
        <w:pStyle w:val="Overskrift3"/>
      </w:pPr>
      <w:r>
        <w:t>Andre nonkompositte</w:t>
      </w:r>
    </w:p>
    <w:p w14:paraId="1896A145" w14:textId="77777777" w:rsidR="006D584F" w:rsidRPr="00810491" w:rsidRDefault="006D584F" w:rsidP="006D584F">
      <w:pPr>
        <w:pStyle w:val="Listeafsnit"/>
        <w:numPr>
          <w:ilvl w:val="2"/>
          <w:numId w:val="38"/>
        </w:numPr>
        <w:spacing w:after="160" w:line="259" w:lineRule="auto"/>
      </w:pPr>
      <w:r>
        <w:t>plastcement</w:t>
      </w:r>
    </w:p>
    <w:p w14:paraId="24AF127E" w14:textId="77777777" w:rsidR="006D584F" w:rsidRDefault="006D584F" w:rsidP="00572525">
      <w:pPr>
        <w:pStyle w:val="Overskrift1"/>
      </w:pPr>
    </w:p>
    <w:p w14:paraId="6B913563" w14:textId="77777777" w:rsidR="00BE7046" w:rsidRDefault="00572525" w:rsidP="00572525">
      <w:pPr>
        <w:pStyle w:val="Overskrift1"/>
      </w:pPr>
      <w:r>
        <w:t>Sammensætning</w:t>
      </w:r>
    </w:p>
    <w:p w14:paraId="3CBA039D" w14:textId="77777777" w:rsidR="00572525" w:rsidRDefault="00572525" w:rsidP="00572525"/>
    <w:p w14:paraId="47296032" w14:textId="77B7CB0A" w:rsidR="00572525" w:rsidRPr="00572525" w:rsidRDefault="00572525" w:rsidP="00572525">
      <w:pPr>
        <w:pStyle w:val="Overskrift2"/>
      </w:pPr>
      <w:r>
        <w:t>BINDINGSSYSTEMER</w:t>
      </w:r>
      <w:r w:rsidR="00B3182A">
        <w:t xml:space="preserve"> TIL EMALJE OG DENTIN.</w:t>
      </w:r>
    </w:p>
    <w:p w14:paraId="195C46EB" w14:textId="77777777" w:rsidR="00BE7046" w:rsidRDefault="00BE7046" w:rsidP="005921A9"/>
    <w:p w14:paraId="0419564E" w14:textId="77777777" w:rsidR="00BE7046" w:rsidRDefault="00BE7046" w:rsidP="00572525">
      <w:pPr>
        <w:pStyle w:val="Overskrift3"/>
      </w:pPr>
      <w:r>
        <w:t>Konditioner:</w:t>
      </w:r>
    </w:p>
    <w:p w14:paraId="5B1092E6" w14:textId="77777777" w:rsidR="00BE7046" w:rsidRDefault="00BE7046" w:rsidP="00BE7046">
      <w:pPr>
        <w:pStyle w:val="Listeafsnit"/>
        <w:numPr>
          <w:ilvl w:val="0"/>
          <w:numId w:val="1"/>
        </w:numPr>
      </w:pPr>
      <w:r>
        <w:t>Fosforsyre</w:t>
      </w:r>
    </w:p>
    <w:p w14:paraId="25E073F9" w14:textId="77777777" w:rsidR="00BE7046" w:rsidRDefault="00BE7046" w:rsidP="00BE7046">
      <w:pPr>
        <w:pStyle w:val="Listeafsnit"/>
        <w:numPr>
          <w:ilvl w:val="0"/>
          <w:numId w:val="1"/>
        </w:numPr>
      </w:pPr>
      <w:r>
        <w:sym w:font="Wingdings" w:char="F0E0"/>
      </w:r>
      <w:r>
        <w:t xml:space="preserve"> porøst overflade</w:t>
      </w:r>
    </w:p>
    <w:p w14:paraId="2ECDD8F2" w14:textId="77777777" w:rsidR="00BE7046" w:rsidRDefault="00BE7046" w:rsidP="00BE7046">
      <w:pPr>
        <w:pStyle w:val="Listeafsnit"/>
        <w:numPr>
          <w:ilvl w:val="0"/>
          <w:numId w:val="1"/>
        </w:numPr>
      </w:pPr>
      <w:r>
        <w:t xml:space="preserve">primer og resin kan forankres </w:t>
      </w:r>
    </w:p>
    <w:p w14:paraId="2A088C50" w14:textId="77777777" w:rsidR="00BE7046" w:rsidRDefault="00BE7046" w:rsidP="00BE7046">
      <w:pPr>
        <w:pStyle w:val="Listeafsnit"/>
      </w:pPr>
    </w:p>
    <w:p w14:paraId="24FBAF15" w14:textId="77777777" w:rsidR="00BE7046" w:rsidRDefault="00BE7046" w:rsidP="00572525">
      <w:pPr>
        <w:pStyle w:val="Overskrift3"/>
      </w:pPr>
      <w:r>
        <w:t>Primer:</w:t>
      </w:r>
    </w:p>
    <w:p w14:paraId="6678802F" w14:textId="3D07F797" w:rsidR="00BE7046" w:rsidRDefault="00B3182A" w:rsidP="00BE7046">
      <w:pPr>
        <w:pStyle w:val="Listeafsnit"/>
        <w:numPr>
          <w:ilvl w:val="0"/>
          <w:numId w:val="2"/>
        </w:numPr>
      </w:pPr>
      <w:r>
        <w:t>S</w:t>
      </w:r>
      <w:r w:rsidR="00BE7046">
        <w:t xml:space="preserve">kabe adhæsion </w:t>
      </w:r>
      <w:r w:rsidR="000150D4">
        <w:t xml:space="preserve">ved indtrængen i den porøse overflade </w:t>
      </w:r>
    </w:p>
    <w:p w14:paraId="75B21F70" w14:textId="4D6D05BF" w:rsidR="00B3182A" w:rsidRDefault="00B3182A" w:rsidP="00BE7046">
      <w:pPr>
        <w:pStyle w:val="Listeafsnit"/>
        <w:numPr>
          <w:ilvl w:val="0"/>
          <w:numId w:val="2"/>
        </w:numPr>
      </w:pPr>
      <w:r>
        <w:t>Skaber hybridlag</w:t>
      </w:r>
    </w:p>
    <w:p w14:paraId="37DA76D2" w14:textId="22CB2BBA" w:rsidR="000150D4" w:rsidRDefault="00B3182A" w:rsidP="00BE7046">
      <w:pPr>
        <w:pStyle w:val="Listeafsnit"/>
        <w:numPr>
          <w:ilvl w:val="0"/>
          <w:numId w:val="2"/>
        </w:numPr>
      </w:pPr>
      <w:r>
        <w:t>H</w:t>
      </w:r>
      <w:r w:rsidR="000150D4">
        <w:t>ydrofile monomerer</w:t>
      </w:r>
      <w:r w:rsidR="00572525">
        <w:t xml:space="preserve"> + opløsningsmiddel:</w:t>
      </w:r>
    </w:p>
    <w:p w14:paraId="530D37C5" w14:textId="77777777" w:rsidR="00572525" w:rsidRDefault="00572525" w:rsidP="00572525">
      <w:pPr>
        <w:pStyle w:val="Listeafsnit"/>
        <w:numPr>
          <w:ilvl w:val="1"/>
          <w:numId w:val="2"/>
        </w:numPr>
      </w:pPr>
      <w:r>
        <w:t xml:space="preserve">opløsningsmiddel: </w:t>
      </w:r>
    </w:p>
    <w:p w14:paraId="3D216678" w14:textId="77777777" w:rsidR="00572525" w:rsidRDefault="00572525" w:rsidP="00572525">
      <w:pPr>
        <w:pStyle w:val="Listeafsnit"/>
        <w:numPr>
          <w:ilvl w:val="1"/>
          <w:numId w:val="2"/>
        </w:numPr>
      </w:pPr>
      <w:r>
        <w:t xml:space="preserve">monomerer: </w:t>
      </w:r>
    </w:p>
    <w:p w14:paraId="4564E4A2" w14:textId="77777777" w:rsidR="00572525" w:rsidRDefault="00572525" w:rsidP="00572525">
      <w:pPr>
        <w:pStyle w:val="Listeafsnit"/>
        <w:numPr>
          <w:ilvl w:val="2"/>
          <w:numId w:val="2"/>
        </w:numPr>
      </w:pPr>
      <w:r>
        <w:t>methacrylater (indeholder –OH eller –COOH mm)</w:t>
      </w:r>
    </w:p>
    <w:p w14:paraId="4AA3E8ED" w14:textId="77777777" w:rsidR="00572525" w:rsidRDefault="00572525" w:rsidP="00572525">
      <w:pPr>
        <w:pStyle w:val="Listeafsnit"/>
        <w:numPr>
          <w:ilvl w:val="2"/>
          <w:numId w:val="2"/>
        </w:numPr>
      </w:pPr>
      <w:r>
        <w:t>methacrylatmodificeret polyalkensyre (samme som ved LC glasionomer)</w:t>
      </w:r>
    </w:p>
    <w:p w14:paraId="0D2BB048" w14:textId="77777777" w:rsidR="00572525" w:rsidRDefault="00572525" w:rsidP="00572525">
      <w:pPr>
        <w:pStyle w:val="Listeafsnit"/>
        <w:numPr>
          <w:ilvl w:val="2"/>
          <w:numId w:val="2"/>
        </w:numPr>
      </w:pPr>
      <w:r>
        <w:t>HEMA = mest anvendte monomer</w:t>
      </w:r>
    </w:p>
    <w:p w14:paraId="60166803" w14:textId="77777777" w:rsidR="00BE7046" w:rsidRDefault="00BE7046" w:rsidP="00572525">
      <w:pPr>
        <w:pStyle w:val="Overskrift3"/>
      </w:pPr>
      <w:r>
        <w:t>Resin</w:t>
      </w:r>
      <w:r w:rsidR="00572525">
        <w:t>:</w:t>
      </w:r>
    </w:p>
    <w:p w14:paraId="56A11B39" w14:textId="77777777" w:rsidR="00572525" w:rsidRDefault="00572525" w:rsidP="00572525">
      <w:pPr>
        <w:pStyle w:val="Listeafsnit"/>
        <w:numPr>
          <w:ilvl w:val="0"/>
          <w:numId w:val="3"/>
        </w:numPr>
      </w:pPr>
      <w:r>
        <w:t>Skabe overflade hvortil plast kan adhærere</w:t>
      </w:r>
    </w:p>
    <w:p w14:paraId="7D9E3544" w14:textId="77777777" w:rsidR="00572525" w:rsidRDefault="00572525" w:rsidP="00572525">
      <w:pPr>
        <w:pStyle w:val="Listeafsnit"/>
        <w:numPr>
          <w:ilvl w:val="0"/>
          <w:numId w:val="3"/>
        </w:numPr>
      </w:pPr>
      <w:r>
        <w:t>Både hydrofil og lipofilt</w:t>
      </w:r>
    </w:p>
    <w:p w14:paraId="396E708F" w14:textId="77777777" w:rsidR="00572525" w:rsidRDefault="00572525" w:rsidP="00572525">
      <w:pPr>
        <w:pStyle w:val="Listeafsnit"/>
        <w:numPr>
          <w:ilvl w:val="0"/>
          <w:numId w:val="3"/>
        </w:numPr>
      </w:pPr>
      <w:r>
        <w:t xml:space="preserve">Plast = lipofilt </w:t>
      </w:r>
      <w:r>
        <w:sym w:font="Wingdings" w:char="F0E0"/>
      </w:r>
      <w:r>
        <w:t xml:space="preserve"> ingen forankring til hydrofile primerlag </w:t>
      </w:r>
    </w:p>
    <w:p w14:paraId="5CE0E55B" w14:textId="77777777" w:rsidR="00572525" w:rsidRDefault="00572525" w:rsidP="00572525">
      <w:pPr>
        <w:pStyle w:val="Listeafsnit"/>
        <w:numPr>
          <w:ilvl w:val="0"/>
          <w:numId w:val="3"/>
        </w:numPr>
      </w:pPr>
      <w:r>
        <w:t>Monomerer:</w:t>
      </w:r>
    </w:p>
    <w:p w14:paraId="3ACBB1DF" w14:textId="77777777" w:rsidR="00572525" w:rsidRDefault="00572525" w:rsidP="00572525">
      <w:pPr>
        <w:pStyle w:val="Listeafsnit"/>
        <w:numPr>
          <w:ilvl w:val="1"/>
          <w:numId w:val="3"/>
        </w:numPr>
      </w:pPr>
      <w:r>
        <w:t>TEGDMA</w:t>
      </w:r>
    </w:p>
    <w:p w14:paraId="33737B60" w14:textId="77777777" w:rsidR="00572525" w:rsidRDefault="00572525" w:rsidP="00572525">
      <w:pPr>
        <w:pStyle w:val="Listeafsnit"/>
        <w:numPr>
          <w:ilvl w:val="1"/>
          <w:numId w:val="3"/>
        </w:numPr>
      </w:pPr>
      <w:r>
        <w:t>BisGMA</w:t>
      </w:r>
    </w:p>
    <w:p w14:paraId="7050D0AA" w14:textId="77777777" w:rsidR="00572525" w:rsidRDefault="00572525" w:rsidP="00572525">
      <w:pPr>
        <w:pStyle w:val="Listeafsnit"/>
        <w:numPr>
          <w:ilvl w:val="1"/>
          <w:numId w:val="3"/>
        </w:numPr>
      </w:pPr>
      <w:r>
        <w:t>UEDMA</w:t>
      </w:r>
    </w:p>
    <w:p w14:paraId="6761EBD6" w14:textId="77777777" w:rsidR="00572525" w:rsidRDefault="00572525" w:rsidP="00572525">
      <w:pPr>
        <w:pStyle w:val="Listeafsnit"/>
        <w:numPr>
          <w:ilvl w:val="1"/>
          <w:numId w:val="3"/>
        </w:numPr>
      </w:pPr>
      <w:r>
        <w:t>Eller monomerer som også ses i primer</w:t>
      </w:r>
    </w:p>
    <w:p w14:paraId="32A1681B" w14:textId="77777777" w:rsidR="00572525" w:rsidRDefault="00572525" w:rsidP="00572525"/>
    <w:p w14:paraId="752394D8" w14:textId="77777777" w:rsidR="00572525" w:rsidRDefault="00572525" w:rsidP="00572525">
      <w:pPr>
        <w:pStyle w:val="Overskrift3"/>
      </w:pPr>
      <w:r>
        <w:t>Bindingssystemer:</w:t>
      </w:r>
    </w:p>
    <w:p w14:paraId="711215C8" w14:textId="77777777" w:rsidR="00572525" w:rsidRDefault="00572525" w:rsidP="00572525">
      <w:pPr>
        <w:pStyle w:val="Listeafsnit"/>
        <w:numPr>
          <w:ilvl w:val="0"/>
          <w:numId w:val="4"/>
        </w:numPr>
      </w:pPr>
      <w:r>
        <w:t xml:space="preserve">Tre komponent: alle tre hver for sig. </w:t>
      </w:r>
    </w:p>
    <w:p w14:paraId="5DDA8879" w14:textId="77777777" w:rsidR="00572525" w:rsidRDefault="00572525" w:rsidP="00572525">
      <w:pPr>
        <w:pStyle w:val="Listeafsnit"/>
        <w:numPr>
          <w:ilvl w:val="0"/>
          <w:numId w:val="4"/>
        </w:numPr>
      </w:pPr>
      <w:r>
        <w:t>To komponent: konditioneringsmiddel efterfulgt af blandet primer og resin</w:t>
      </w:r>
    </w:p>
    <w:p w14:paraId="23B27CAD" w14:textId="77777777" w:rsidR="00572525" w:rsidRDefault="00572525" w:rsidP="00572525">
      <w:pPr>
        <w:pStyle w:val="Listeafsnit"/>
        <w:numPr>
          <w:ilvl w:val="0"/>
          <w:numId w:val="4"/>
        </w:numPr>
      </w:pPr>
      <w:r>
        <w:t>To komponent: konditioneringsmiddel + primer efterfulgt af resin</w:t>
      </w:r>
    </w:p>
    <w:p w14:paraId="1165AFD9" w14:textId="77777777" w:rsidR="00572525" w:rsidRDefault="00572525" w:rsidP="00572525">
      <w:pPr>
        <w:pStyle w:val="Listeafsnit"/>
        <w:numPr>
          <w:ilvl w:val="0"/>
          <w:numId w:val="4"/>
        </w:numPr>
      </w:pPr>
      <w:r>
        <w:t>En komponent: alt appliceres samtidig</w:t>
      </w:r>
    </w:p>
    <w:p w14:paraId="0517D7C0" w14:textId="77777777" w:rsidR="00572525" w:rsidRDefault="00572525" w:rsidP="00572525"/>
    <w:p w14:paraId="7EBC91E6" w14:textId="77777777" w:rsidR="00572525" w:rsidRDefault="00572525" w:rsidP="00572525">
      <w:r>
        <w:t>Indeholder:</w:t>
      </w:r>
    </w:p>
    <w:p w14:paraId="23362AC1" w14:textId="77777777" w:rsidR="00572525" w:rsidRDefault="00572525" w:rsidP="00572525">
      <w:pPr>
        <w:pStyle w:val="Listeafsnit"/>
        <w:numPr>
          <w:ilvl w:val="0"/>
          <w:numId w:val="4"/>
        </w:numPr>
      </w:pPr>
      <w:r>
        <w:t>Fotoinitiator</w:t>
      </w:r>
    </w:p>
    <w:p w14:paraId="7012EDE0" w14:textId="77777777" w:rsidR="00572525" w:rsidRDefault="00572525" w:rsidP="00572525">
      <w:pPr>
        <w:pStyle w:val="Listeafsnit"/>
        <w:numPr>
          <w:ilvl w:val="0"/>
          <w:numId w:val="4"/>
        </w:numPr>
      </w:pPr>
      <w:r>
        <w:t xml:space="preserve">Finkornet filler evt. </w:t>
      </w:r>
    </w:p>
    <w:p w14:paraId="213C9A52" w14:textId="77777777" w:rsidR="00572525" w:rsidRDefault="00572525" w:rsidP="00572525"/>
    <w:p w14:paraId="2CF8FDA7" w14:textId="77777777" w:rsidR="001C7740" w:rsidRDefault="001C7740" w:rsidP="00572525"/>
    <w:p w14:paraId="6727BC8B" w14:textId="77777777" w:rsidR="001C7740" w:rsidRDefault="00572525" w:rsidP="001C7740">
      <w:pPr>
        <w:pStyle w:val="Overskrift1"/>
      </w:pPr>
      <w:r>
        <w:t>E</w:t>
      </w:r>
      <w:r w:rsidR="001C7740">
        <w:t xml:space="preserve">genskaber </w:t>
      </w:r>
    </w:p>
    <w:p w14:paraId="7A790845" w14:textId="77777777" w:rsidR="001C7740" w:rsidRDefault="001C7740" w:rsidP="001C7740">
      <w:pPr>
        <w:pStyle w:val="Overskrift2"/>
      </w:pPr>
      <w:r>
        <w:t xml:space="preserve">POLYMERISERING </w:t>
      </w:r>
    </w:p>
    <w:p w14:paraId="103F2EDD" w14:textId="77777777" w:rsidR="001C7740" w:rsidRPr="001C7740" w:rsidRDefault="001C7740" w:rsidP="001C7740"/>
    <w:p w14:paraId="62F5880F" w14:textId="5D39B051" w:rsidR="00572525" w:rsidRDefault="00E10E57" w:rsidP="00572525">
      <w:r>
        <w:t>Polymerisering</w:t>
      </w:r>
      <w:r w:rsidR="00572525">
        <w:t xml:space="preserve"> initieres på en ud af følgende måder:</w:t>
      </w:r>
    </w:p>
    <w:p w14:paraId="00719500" w14:textId="77777777" w:rsidR="00572525" w:rsidRDefault="00572525" w:rsidP="00572525">
      <w:pPr>
        <w:pStyle w:val="Listeafsnit"/>
        <w:numPr>
          <w:ilvl w:val="0"/>
          <w:numId w:val="5"/>
        </w:numPr>
      </w:pPr>
      <w:r>
        <w:t>Benzoylperoxid + varme</w:t>
      </w:r>
    </w:p>
    <w:p w14:paraId="206DC38B" w14:textId="77777777" w:rsidR="00572525" w:rsidRDefault="00572525" w:rsidP="00572525">
      <w:pPr>
        <w:pStyle w:val="Listeafsnit"/>
        <w:numPr>
          <w:ilvl w:val="0"/>
          <w:numId w:val="5"/>
        </w:numPr>
      </w:pPr>
      <w:r>
        <w:t>Benzoylperoxid + amin</w:t>
      </w:r>
    </w:p>
    <w:p w14:paraId="2DF37B39" w14:textId="77777777" w:rsidR="00572525" w:rsidRDefault="00572525" w:rsidP="00572525">
      <w:pPr>
        <w:pStyle w:val="Listeafsnit"/>
        <w:numPr>
          <w:ilvl w:val="0"/>
          <w:numId w:val="5"/>
        </w:numPr>
      </w:pPr>
      <w:r>
        <w:t xml:space="preserve">Fotoinitiator og amin + lys </w:t>
      </w:r>
    </w:p>
    <w:p w14:paraId="70CB02DF" w14:textId="77777777" w:rsidR="00572525" w:rsidRDefault="00572525" w:rsidP="00572525"/>
    <w:p w14:paraId="373A204F" w14:textId="77777777" w:rsidR="00572525" w:rsidRDefault="00572525" w:rsidP="00572525">
      <w:r>
        <w:t>Polymerings opdeles i fire faser:</w:t>
      </w:r>
    </w:p>
    <w:p w14:paraId="4BF63929" w14:textId="77777777" w:rsidR="00572525" w:rsidRDefault="00572525" w:rsidP="00572525">
      <w:pPr>
        <w:pStyle w:val="Listeafsnit"/>
        <w:numPr>
          <w:ilvl w:val="0"/>
          <w:numId w:val="6"/>
        </w:numPr>
      </w:pPr>
      <w:r>
        <w:t>Initiering</w:t>
      </w:r>
    </w:p>
    <w:p w14:paraId="3FFBB828" w14:textId="77777777" w:rsidR="00572525" w:rsidRDefault="00572525" w:rsidP="00572525">
      <w:pPr>
        <w:pStyle w:val="Listeafsnit"/>
        <w:numPr>
          <w:ilvl w:val="0"/>
          <w:numId w:val="6"/>
        </w:numPr>
      </w:pPr>
      <w:r>
        <w:t>Kædeforlængelse (propagering)</w:t>
      </w:r>
    </w:p>
    <w:p w14:paraId="36D49D57" w14:textId="77777777" w:rsidR="00572525" w:rsidRDefault="00572525" w:rsidP="00572525">
      <w:pPr>
        <w:pStyle w:val="Listeafsnit"/>
        <w:numPr>
          <w:ilvl w:val="0"/>
          <w:numId w:val="6"/>
        </w:numPr>
      </w:pPr>
      <w:r>
        <w:t>Kædeoverførsel</w:t>
      </w:r>
    </w:p>
    <w:p w14:paraId="15A4DF09" w14:textId="77777777" w:rsidR="00572525" w:rsidRDefault="00572525" w:rsidP="00572525">
      <w:pPr>
        <w:pStyle w:val="Listeafsnit"/>
        <w:numPr>
          <w:ilvl w:val="0"/>
          <w:numId w:val="6"/>
        </w:numPr>
      </w:pPr>
      <w:r>
        <w:t>Kædeafslutning (terminering)</w:t>
      </w:r>
    </w:p>
    <w:p w14:paraId="710D1A3C" w14:textId="77777777" w:rsidR="00572525" w:rsidRDefault="00572525" w:rsidP="00572525"/>
    <w:p w14:paraId="1EB451F5" w14:textId="77777777" w:rsidR="00572525" w:rsidRDefault="001C7740" w:rsidP="001C7740">
      <w:pPr>
        <w:pStyle w:val="Overskrift3"/>
      </w:pPr>
      <w:r>
        <w:t>Benzoylperoxidinitiering</w:t>
      </w:r>
    </w:p>
    <w:p w14:paraId="06B8D5AF" w14:textId="77777777" w:rsidR="001C7740" w:rsidRDefault="00C17A8B" w:rsidP="001C7740">
      <w:r>
        <w:t xml:space="preserve">Benzoylperoxid </w:t>
      </w:r>
      <w:r>
        <w:sym w:font="Wingdings" w:char="F0DF"/>
      </w:r>
      <w:r>
        <w:sym w:font="Wingdings" w:char="F0E0"/>
      </w:r>
      <w:r>
        <w:t xml:space="preserve"> benzoylradikal (står i ligevægt)</w:t>
      </w:r>
    </w:p>
    <w:p w14:paraId="7BEA5E75" w14:textId="77777777" w:rsidR="00C17A8B" w:rsidRDefault="00C17A8B" w:rsidP="00C17A8B">
      <w:pPr>
        <w:pStyle w:val="Listeafsnit"/>
        <w:numPr>
          <w:ilvl w:val="0"/>
          <w:numId w:val="7"/>
        </w:numPr>
      </w:pPr>
      <w:r>
        <w:t>Stuetemperatur = forskudt til venstre</w:t>
      </w:r>
    </w:p>
    <w:p w14:paraId="69369E12" w14:textId="77777777" w:rsidR="00C17A8B" w:rsidRDefault="00C17A8B" w:rsidP="00C17A8B">
      <w:pPr>
        <w:pStyle w:val="Listeafsnit"/>
        <w:numPr>
          <w:ilvl w:val="0"/>
          <w:numId w:val="7"/>
        </w:numPr>
      </w:pPr>
      <w:r>
        <w:t>Opvarmning = forskudt til højre</w:t>
      </w:r>
    </w:p>
    <w:p w14:paraId="6F5B0435" w14:textId="77777777" w:rsidR="00C17A8B" w:rsidRDefault="00C17A8B" w:rsidP="00C17A8B">
      <w:pPr>
        <w:pStyle w:val="Listeafsnit"/>
        <w:numPr>
          <w:ilvl w:val="1"/>
          <w:numId w:val="7"/>
        </w:numPr>
      </w:pPr>
      <w:r w:rsidRPr="00C17A8B">
        <w:rPr>
          <w:b/>
          <w:i/>
        </w:rPr>
        <w:t xml:space="preserve">Benzoylradikal </w:t>
      </w:r>
      <w:r w:rsidRPr="00C17A8B">
        <w:rPr>
          <w:b/>
          <w:i/>
        </w:rPr>
        <w:sym w:font="Wingdings" w:char="F0E0"/>
      </w:r>
      <w:r w:rsidRPr="00C17A8B">
        <w:rPr>
          <w:b/>
          <w:i/>
        </w:rPr>
        <w:t xml:space="preserve"> phenylradikal</w:t>
      </w:r>
      <w:r>
        <w:t xml:space="preserve"> (C6H5)</w:t>
      </w:r>
    </w:p>
    <w:p w14:paraId="11BD6622" w14:textId="77777777" w:rsidR="00C17A8B" w:rsidRDefault="00C17A8B" w:rsidP="00C17A8B">
      <w:pPr>
        <w:pStyle w:val="Listeafsnit"/>
        <w:numPr>
          <w:ilvl w:val="1"/>
          <w:numId w:val="7"/>
        </w:numPr>
      </w:pPr>
      <w:r>
        <w:t>Begge disse kan initiere polymerisationen af plast</w:t>
      </w:r>
    </w:p>
    <w:p w14:paraId="2A03EA03" w14:textId="77777777" w:rsidR="00C17A8B" w:rsidRDefault="00C17A8B" w:rsidP="00C17A8B"/>
    <w:p w14:paraId="73354FC0" w14:textId="77777777" w:rsidR="00C17A8B" w:rsidRDefault="00C17A8B" w:rsidP="00C17A8B">
      <w:r w:rsidRPr="005B24F2">
        <w:rPr>
          <w:i/>
        </w:rPr>
        <w:t>Benzoylperoxid + tertiær amin</w:t>
      </w:r>
      <w:r>
        <w:t xml:space="preserve"> </w:t>
      </w:r>
      <w:r>
        <w:sym w:font="Wingdings" w:char="F0E0"/>
      </w:r>
      <w:r>
        <w:t xml:space="preserve"> benzoylradikal + aminradikal + benzosyre (står i ligevægt):</w:t>
      </w:r>
    </w:p>
    <w:p w14:paraId="5F4170B5" w14:textId="77777777" w:rsidR="00C17A8B" w:rsidRDefault="00C17A8B" w:rsidP="00C17A8B">
      <w:pPr>
        <w:pStyle w:val="Listeafsnit"/>
        <w:numPr>
          <w:ilvl w:val="0"/>
          <w:numId w:val="8"/>
        </w:numPr>
      </w:pPr>
      <w:r>
        <w:t>Tertiær amin = koinitiator</w:t>
      </w:r>
      <w:r w:rsidR="006C3A56">
        <w:t xml:space="preserve"> = accelerator</w:t>
      </w:r>
    </w:p>
    <w:p w14:paraId="6C8DC89C" w14:textId="77777777" w:rsidR="006C3A56" w:rsidRDefault="006C3A56" w:rsidP="00C17A8B">
      <w:pPr>
        <w:pStyle w:val="Listeafsnit"/>
        <w:numPr>
          <w:ilvl w:val="0"/>
          <w:numId w:val="8"/>
        </w:numPr>
      </w:pPr>
      <w:r w:rsidRPr="006C3A56">
        <w:rPr>
          <w:b/>
          <w:i/>
        </w:rPr>
        <w:t>Aminradikal og benzoylradikal</w:t>
      </w:r>
      <w:r>
        <w:t xml:space="preserve"> kan initiere polymerisationen. </w:t>
      </w:r>
    </w:p>
    <w:p w14:paraId="1656085A" w14:textId="77777777" w:rsidR="00C17A8B" w:rsidRDefault="00C17A8B" w:rsidP="00C17A8B"/>
    <w:p w14:paraId="7D8B2BF3" w14:textId="77777777" w:rsidR="001C7740" w:rsidRDefault="001C7740" w:rsidP="001C7740">
      <w:pPr>
        <w:pStyle w:val="Overskrift3"/>
      </w:pPr>
      <w:r>
        <w:t xml:space="preserve">Lysinitiering </w:t>
      </w:r>
    </w:p>
    <w:p w14:paraId="5F21FF83" w14:textId="092DE9D2" w:rsidR="001C7740" w:rsidRDefault="006C3A56" w:rsidP="001C7740">
      <w:r>
        <w:t>Molekyle</w:t>
      </w:r>
      <w:r w:rsidR="00E10E57">
        <w:t xml:space="preserve"> (CQ)</w:t>
      </w:r>
      <w:r>
        <w:t xml:space="preserve"> bliver exciteret ved lys</w:t>
      </w:r>
    </w:p>
    <w:p w14:paraId="365436B5" w14:textId="416FE153" w:rsidR="006C3A56" w:rsidRDefault="006C3A56" w:rsidP="001C7740">
      <w:r>
        <w:t>Molekylet omlejres</w:t>
      </w:r>
      <w:r w:rsidR="00E10E57">
        <w:t xml:space="preserve"> (CQ)</w:t>
      </w:r>
      <w:r>
        <w:t xml:space="preserve"> </w:t>
      </w:r>
      <w:r>
        <w:sym w:font="Wingdings" w:char="F0E0"/>
      </w:r>
      <w:r>
        <w:t xml:space="preserve"> radikal</w:t>
      </w:r>
      <w:r w:rsidR="005B24F2">
        <w:t xml:space="preserve">. </w:t>
      </w:r>
    </w:p>
    <w:p w14:paraId="57C389BB" w14:textId="77777777" w:rsidR="007B5DAB" w:rsidRDefault="007B5DAB" w:rsidP="001C7740"/>
    <w:p w14:paraId="0387ABD2" w14:textId="77777777" w:rsidR="006C3A56" w:rsidRDefault="006C3A56" w:rsidP="001C7740">
      <w:r>
        <w:t>Tertiær amin</w:t>
      </w:r>
      <w:r w:rsidR="00275005">
        <w:t xml:space="preserve"> (=koinitiator)</w:t>
      </w:r>
      <w:r w:rsidR="00966D70">
        <w:t xml:space="preserve"> + radikalet reagerer</w:t>
      </w:r>
      <w:r w:rsidR="007357B1">
        <w:t xml:space="preserve"> (Fx CQ fotoinitiator</w:t>
      </w:r>
      <w:r w:rsidR="005B24F2">
        <w:t>-radiaklet</w:t>
      </w:r>
      <w:r w:rsidR="007357B1">
        <w:t>)</w:t>
      </w:r>
      <w:r w:rsidR="00966D70">
        <w:t xml:space="preserve"> </w:t>
      </w:r>
      <w:r w:rsidR="00966D70">
        <w:sym w:font="Wingdings" w:char="F0E0"/>
      </w:r>
      <w:r w:rsidR="00966D70">
        <w:t xml:space="preserve"> nyt radikal </w:t>
      </w:r>
      <w:r w:rsidR="00BD11E7">
        <w:t xml:space="preserve">som initierer polymerisationen. </w:t>
      </w:r>
    </w:p>
    <w:p w14:paraId="06D74573" w14:textId="77777777" w:rsidR="007B5DAB" w:rsidRDefault="007B5DAB" w:rsidP="001C7740"/>
    <w:p w14:paraId="2DC59687" w14:textId="77777777" w:rsidR="006C3A56" w:rsidRDefault="006C3A56" w:rsidP="001C7740"/>
    <w:p w14:paraId="102C9309" w14:textId="77777777" w:rsidR="00D76106" w:rsidRDefault="00D76106" w:rsidP="001C7740">
      <w:r>
        <w:t>Lamper:</w:t>
      </w:r>
    </w:p>
    <w:p w14:paraId="19117984" w14:textId="77777777" w:rsidR="00D76106" w:rsidRDefault="00D76106" w:rsidP="00D76106">
      <w:pPr>
        <w:pStyle w:val="Listeafsnit"/>
        <w:numPr>
          <w:ilvl w:val="0"/>
          <w:numId w:val="9"/>
        </w:numPr>
      </w:pPr>
      <w:r>
        <w:t>LED: lavere intensitet, længere belysningstid</w:t>
      </w:r>
    </w:p>
    <w:p w14:paraId="4E6F8E1A" w14:textId="77777777" w:rsidR="00D76106" w:rsidRDefault="00D76106" w:rsidP="00D76106">
      <w:pPr>
        <w:pStyle w:val="Listeafsnit"/>
        <w:numPr>
          <w:ilvl w:val="0"/>
          <w:numId w:val="9"/>
        </w:numPr>
      </w:pPr>
      <w:r>
        <w:t>Laser: stor intensitet, kortere belysningstid</w:t>
      </w:r>
    </w:p>
    <w:p w14:paraId="28AB4A6C" w14:textId="0CC5949B" w:rsidR="00D76106" w:rsidRDefault="00E10E57" w:rsidP="00D76106">
      <w:pPr>
        <w:pStyle w:val="Listeafsnit"/>
        <w:numPr>
          <w:ilvl w:val="0"/>
          <w:numId w:val="9"/>
        </w:numPr>
      </w:pPr>
      <w:r>
        <w:t>PAC: stor intens</w:t>
      </w:r>
      <w:r w:rsidR="00D76106">
        <w:t>itet, kortere belysningstid</w:t>
      </w:r>
    </w:p>
    <w:p w14:paraId="4E52D5F1" w14:textId="77777777" w:rsidR="00C17FC7" w:rsidRPr="00E10E57" w:rsidRDefault="00C17FC7" w:rsidP="00D76106">
      <w:pPr>
        <w:pStyle w:val="Listeafsnit"/>
        <w:numPr>
          <w:ilvl w:val="0"/>
          <w:numId w:val="9"/>
        </w:numPr>
        <w:rPr>
          <w:highlight w:val="yellow"/>
        </w:rPr>
      </w:pPr>
      <w:r w:rsidRPr="00E10E57">
        <w:rPr>
          <w:highlight w:val="yellow"/>
        </w:rPr>
        <w:t>Emissionsspektrum = absorptionsspektrum</w:t>
      </w:r>
    </w:p>
    <w:p w14:paraId="5AE66E0B" w14:textId="77777777" w:rsidR="00D76106" w:rsidRDefault="00D76106" w:rsidP="001C7740"/>
    <w:p w14:paraId="551880A0" w14:textId="77777777" w:rsidR="001C7740" w:rsidRDefault="001C7740" w:rsidP="001C7740">
      <w:pPr>
        <w:pStyle w:val="Overskrift3"/>
      </w:pPr>
      <w:r>
        <w:t>Propagering, overføring og terminering</w:t>
      </w:r>
    </w:p>
    <w:p w14:paraId="280B51CB" w14:textId="77777777" w:rsidR="00C17FC7" w:rsidRPr="00C17FC7" w:rsidRDefault="00C17FC7" w:rsidP="001C7740">
      <w:pPr>
        <w:rPr>
          <w:b/>
        </w:rPr>
      </w:pPr>
      <w:r w:rsidRPr="00C17FC7">
        <w:rPr>
          <w:b/>
        </w:rPr>
        <w:t>Propagering:</w:t>
      </w:r>
    </w:p>
    <w:p w14:paraId="554DA027" w14:textId="1CFC4701" w:rsidR="001C7740" w:rsidRDefault="00743920" w:rsidP="001C7740">
      <w:r>
        <w:t>Det d</w:t>
      </w:r>
      <w:r w:rsidR="00E10E57">
        <w:t>annede radikale som kan reagere</w:t>
      </w:r>
      <w:r>
        <w:t xml:space="preserve"> med monomerer</w:t>
      </w:r>
      <w:r w:rsidR="00B61525">
        <w:t xml:space="preserve"> (se side 19 i plastbog)</w:t>
      </w:r>
      <w:r w:rsidR="000761A8">
        <w:t xml:space="preserve"> </w:t>
      </w:r>
      <w:r w:rsidR="000761A8">
        <w:sym w:font="Wingdings" w:char="F0E0"/>
      </w:r>
      <w:r w:rsidR="000761A8">
        <w:t xml:space="preserve"> polymerer</w:t>
      </w:r>
    </w:p>
    <w:p w14:paraId="1E05D5FB" w14:textId="77777777" w:rsidR="000761A8" w:rsidRDefault="000761A8" w:rsidP="001C7740"/>
    <w:p w14:paraId="60EEC18B" w14:textId="77777777" w:rsidR="00C17FC7" w:rsidRDefault="00C17FC7" w:rsidP="001C7740">
      <w:r w:rsidRPr="00C17FC7">
        <w:rPr>
          <w:b/>
        </w:rPr>
        <w:t>Kædeoverførsel:</w:t>
      </w:r>
      <w:r>
        <w:t xml:space="preserve"> se side 19 nederst</w:t>
      </w:r>
    </w:p>
    <w:p w14:paraId="4283D6A6" w14:textId="77777777" w:rsidR="00C17FC7" w:rsidRDefault="00C17FC7" w:rsidP="001C7740"/>
    <w:p w14:paraId="56CE8062" w14:textId="77777777" w:rsidR="00C17FC7" w:rsidRDefault="00C17FC7" w:rsidP="001C7740">
      <w:r>
        <w:rPr>
          <w:b/>
        </w:rPr>
        <w:t xml:space="preserve">Terminering: </w:t>
      </w:r>
      <w:r>
        <w:t xml:space="preserve">kæden stoppes. Et radikal sættes på polymeren. </w:t>
      </w:r>
    </w:p>
    <w:p w14:paraId="4B2026E3" w14:textId="77777777" w:rsidR="00C17FC7" w:rsidRDefault="00C17FC7" w:rsidP="001C7740"/>
    <w:p w14:paraId="2B80B2E6" w14:textId="77777777" w:rsidR="00C17FC7" w:rsidRDefault="00C17FC7" w:rsidP="001C7740">
      <w:r>
        <w:t>Viskositet øges med stigende polymerisering</w:t>
      </w:r>
    </w:p>
    <w:p w14:paraId="035BF2A2" w14:textId="77777777" w:rsidR="00C17FC7" w:rsidRDefault="00C17FC7" w:rsidP="001C7740">
      <w:r>
        <w:t xml:space="preserve">Bevægelighed falder med stigende størrelse af polymer </w:t>
      </w:r>
      <w:r>
        <w:sym w:font="Wingdings" w:char="F0E0"/>
      </w:r>
      <w:r>
        <w:t xml:space="preserve"> mindre sammenstød mellem polymer og monomer</w:t>
      </w:r>
    </w:p>
    <w:p w14:paraId="7977D27E" w14:textId="77777777" w:rsidR="00C17FC7" w:rsidRDefault="00C17FC7" w:rsidP="001C7740"/>
    <w:p w14:paraId="04D31AF9" w14:textId="77777777" w:rsidR="00C17FC7" w:rsidRDefault="00C17FC7" w:rsidP="001C7740">
      <w:r>
        <w:t xml:space="preserve">Sammenstød med lav frekvens = polymerisationen er afsluttet. </w:t>
      </w:r>
    </w:p>
    <w:p w14:paraId="31BE64DA" w14:textId="77777777" w:rsidR="004E634E" w:rsidRDefault="004E634E" w:rsidP="001C7740"/>
    <w:p w14:paraId="702FC0FB" w14:textId="77777777" w:rsidR="004E634E" w:rsidRPr="005256A4" w:rsidRDefault="004E634E" w:rsidP="001C7740">
      <w:pPr>
        <w:rPr>
          <w:highlight w:val="yellow"/>
        </w:rPr>
      </w:pPr>
      <w:r w:rsidRPr="005256A4">
        <w:rPr>
          <w:highlight w:val="yellow"/>
        </w:rPr>
        <w:t xml:space="preserve">Monomerer med én dobbeltbinding </w:t>
      </w:r>
      <w:r w:rsidRPr="005256A4">
        <w:rPr>
          <w:highlight w:val="yellow"/>
        </w:rPr>
        <w:sym w:font="Wingdings" w:char="F0E0"/>
      </w:r>
      <w:r w:rsidRPr="005256A4">
        <w:rPr>
          <w:highlight w:val="yellow"/>
        </w:rPr>
        <w:t xml:space="preserve"> kædepolymerer = opløseligt</w:t>
      </w:r>
    </w:p>
    <w:p w14:paraId="730B4974" w14:textId="77777777" w:rsidR="004E634E" w:rsidRDefault="004E634E" w:rsidP="001C7740">
      <w:r w:rsidRPr="005256A4">
        <w:rPr>
          <w:highlight w:val="yellow"/>
        </w:rPr>
        <w:t xml:space="preserve">Monomerer med to dobbeltbindinger </w:t>
      </w:r>
      <w:r w:rsidRPr="005256A4">
        <w:rPr>
          <w:highlight w:val="yellow"/>
        </w:rPr>
        <w:sym w:font="Wingdings" w:char="F0E0"/>
      </w:r>
      <w:r w:rsidRPr="005256A4">
        <w:rPr>
          <w:highlight w:val="yellow"/>
        </w:rPr>
        <w:t xml:space="preserve"> netpolymerer = uopløselige</w:t>
      </w:r>
    </w:p>
    <w:p w14:paraId="130DD31E" w14:textId="77777777" w:rsidR="004E634E" w:rsidRDefault="004E634E" w:rsidP="001C7740"/>
    <w:p w14:paraId="1468CFA3" w14:textId="77777777" w:rsidR="004E634E" w:rsidRDefault="004E634E" w:rsidP="001C7740">
      <w:r>
        <w:t>Indholdet af frie monomerer med én dobbeltbinding</w:t>
      </w:r>
      <w:r w:rsidR="008B2E12">
        <w:t xml:space="preserve"> (monomethacrylater)</w:t>
      </w:r>
      <w:r>
        <w:t xml:space="preserve"> i færdigbundet plast = </w:t>
      </w:r>
      <w:r w:rsidRPr="005D25EF">
        <w:rPr>
          <w:highlight w:val="yellow"/>
        </w:rPr>
        <w:t>5 vægt%</w:t>
      </w:r>
      <w:r>
        <w:t xml:space="preserve"> </w:t>
      </w:r>
    </w:p>
    <w:p w14:paraId="13F25A5D" w14:textId="77777777" w:rsidR="008B2E12" w:rsidRPr="00C17FC7" w:rsidRDefault="008B2E12" w:rsidP="001C7740">
      <w:r>
        <w:t xml:space="preserve">Indholdet af frie monomerer med to dobbeltbindinger (demethacrylater) i færdigbundet plast = </w:t>
      </w:r>
      <w:r w:rsidRPr="005D25EF">
        <w:rPr>
          <w:highlight w:val="yellow"/>
        </w:rPr>
        <w:t>2 vægt%.</w:t>
      </w:r>
      <w:r>
        <w:t xml:space="preserve"> </w:t>
      </w:r>
    </w:p>
    <w:p w14:paraId="53815376" w14:textId="77777777" w:rsidR="00743920" w:rsidRDefault="00743920" w:rsidP="001C7740"/>
    <w:p w14:paraId="236BC01E" w14:textId="77777777" w:rsidR="001C7740" w:rsidRDefault="001C7740" w:rsidP="001C7740">
      <w:pPr>
        <w:pStyle w:val="Overskrift3"/>
      </w:pPr>
      <w:r>
        <w:t xml:space="preserve">Inhibering </w:t>
      </w:r>
    </w:p>
    <w:p w14:paraId="77B6081A" w14:textId="77777777" w:rsidR="001C7740" w:rsidRDefault="008B2E12" w:rsidP="001C7740">
      <w:r>
        <w:t xml:space="preserve">Oxygen + phenoler = inhiberende </w:t>
      </w:r>
      <w:r w:rsidR="00FD7659">
        <w:t>(fungerer bedst ved tilstedeværelse samtidig)</w:t>
      </w:r>
    </w:p>
    <w:p w14:paraId="1D61B90B" w14:textId="77777777" w:rsidR="00FD7659" w:rsidRDefault="00FD7659" w:rsidP="001C7740"/>
    <w:p w14:paraId="4904AE8A" w14:textId="77777777" w:rsidR="00FD7659" w:rsidRDefault="00FD7659" w:rsidP="001C7740">
      <w:r>
        <w:t xml:space="preserve">Oxygen indbygges i polymeren og den bliver mindre reaktiv. </w:t>
      </w:r>
    </w:p>
    <w:p w14:paraId="53A8D247" w14:textId="77777777" w:rsidR="00FD7659" w:rsidRDefault="00FD7659" w:rsidP="001C7740">
      <w:r>
        <w:t xml:space="preserve">Phenolen reagerer bedst med polymeren hvor oxygen er indlejret. </w:t>
      </w:r>
    </w:p>
    <w:p w14:paraId="0E97C816" w14:textId="77777777" w:rsidR="008B2E12" w:rsidRDefault="008B2E12" w:rsidP="001C7740"/>
    <w:p w14:paraId="6FE3A2BF" w14:textId="77777777" w:rsidR="008B2E12" w:rsidRDefault="008B2E12" w:rsidP="001C7740"/>
    <w:p w14:paraId="0AE7606B" w14:textId="77777777" w:rsidR="001C7740" w:rsidRDefault="001C7740" w:rsidP="001C7740">
      <w:pPr>
        <w:pStyle w:val="Overskrift2"/>
      </w:pPr>
      <w:r>
        <w:t>BLANDING/BELYSNING</w:t>
      </w:r>
    </w:p>
    <w:p w14:paraId="696A930E" w14:textId="77777777" w:rsidR="001C7740" w:rsidRDefault="001C7740" w:rsidP="001C7740">
      <w:pPr>
        <w:pStyle w:val="Overskrift3"/>
      </w:pPr>
      <w:r>
        <w:t>To-komponent plast</w:t>
      </w:r>
    </w:p>
    <w:p w14:paraId="3898640B" w14:textId="77777777" w:rsidR="005B24F2" w:rsidRDefault="005B24F2" w:rsidP="00FD7659">
      <w:r w:rsidRPr="005B24F2">
        <w:rPr>
          <w:i/>
        </w:rPr>
        <w:t xml:space="preserve">Benzoylperoxid </w:t>
      </w:r>
      <w:r>
        <w:rPr>
          <w:i/>
        </w:rPr>
        <w:t xml:space="preserve">(flaske 1) </w:t>
      </w:r>
      <w:r w:rsidRPr="005B24F2">
        <w:rPr>
          <w:i/>
        </w:rPr>
        <w:t>+ tertiær amin</w:t>
      </w:r>
      <w:r>
        <w:rPr>
          <w:i/>
        </w:rPr>
        <w:t xml:space="preserve"> (flaske 2)</w:t>
      </w:r>
      <w:r>
        <w:t xml:space="preserve"> </w:t>
      </w:r>
    </w:p>
    <w:p w14:paraId="4942B94F" w14:textId="77777777" w:rsidR="005B24F2" w:rsidRDefault="005B24F2" w:rsidP="00FD7659"/>
    <w:p w14:paraId="1FCBF833" w14:textId="77777777" w:rsidR="005B24F2" w:rsidRDefault="005B24F2" w:rsidP="00FD7659">
      <w:r>
        <w:t>Blandes i lige store portioner</w:t>
      </w:r>
    </w:p>
    <w:p w14:paraId="6EFD709A" w14:textId="77777777" w:rsidR="005B24F2" w:rsidRDefault="005B24F2" w:rsidP="00FD7659">
      <w:r>
        <w:t>Blandes i 20 sek</w:t>
      </w:r>
    </w:p>
    <w:p w14:paraId="0BD5A701" w14:textId="77777777" w:rsidR="005B24F2" w:rsidRDefault="005B24F2" w:rsidP="00FD7659">
      <w:r>
        <w:t xml:space="preserve">Intensiv blanding </w:t>
      </w:r>
    </w:p>
    <w:p w14:paraId="1E7489F0" w14:textId="77777777" w:rsidR="005B24F2" w:rsidRDefault="005B24F2" w:rsidP="00FD7659"/>
    <w:p w14:paraId="77DC74FB" w14:textId="77777777" w:rsidR="005B24F2" w:rsidRDefault="005B24F2" w:rsidP="00FD7659">
      <w:r>
        <w:t xml:space="preserve">Hvis ikke </w:t>
      </w:r>
      <w:r>
        <w:sym w:font="Wingdings" w:char="F0E0"/>
      </w:r>
      <w:r>
        <w:t xml:space="preserve"> mister mekaniske egenskaber. </w:t>
      </w:r>
    </w:p>
    <w:p w14:paraId="5F80B53F" w14:textId="77777777" w:rsidR="005B24F2" w:rsidRDefault="005B24F2" w:rsidP="00FD7659"/>
    <w:p w14:paraId="67B619A9" w14:textId="77777777" w:rsidR="004108BD" w:rsidRDefault="00991343" w:rsidP="00FD7659">
      <w:r>
        <w:t>2</w:t>
      </w:r>
      <w:r w:rsidR="004108BD">
        <w:t xml:space="preserve"> min arbejdstid:</w:t>
      </w:r>
    </w:p>
    <w:p w14:paraId="50035830" w14:textId="77777777" w:rsidR="004108BD" w:rsidRDefault="004108BD" w:rsidP="004108BD">
      <w:pPr>
        <w:pStyle w:val="Listeafsnit"/>
        <w:numPr>
          <w:ilvl w:val="0"/>
          <w:numId w:val="11"/>
        </w:numPr>
      </w:pPr>
      <w:r w:rsidRPr="005D25EF">
        <w:rPr>
          <w:highlight w:val="yellow"/>
        </w:rPr>
        <w:t>Temperatur spiller rolle</w:t>
      </w:r>
      <w:r>
        <w:t xml:space="preserve"> (høj temperatur mere afbinding)</w:t>
      </w:r>
    </w:p>
    <w:p w14:paraId="2B5B0394" w14:textId="77777777" w:rsidR="004108BD" w:rsidRDefault="004108BD" w:rsidP="004108BD">
      <w:pPr>
        <w:pStyle w:val="Listeafsnit"/>
        <w:numPr>
          <w:ilvl w:val="0"/>
          <w:numId w:val="11"/>
        </w:numPr>
      </w:pPr>
      <w:r>
        <w:t>Inhibitormængde spiller rolle</w:t>
      </w:r>
    </w:p>
    <w:p w14:paraId="5DA50BF2" w14:textId="5BD9A04B" w:rsidR="004108BD" w:rsidRDefault="004108BD" w:rsidP="004108BD">
      <w:pPr>
        <w:pStyle w:val="Listeafsnit"/>
        <w:numPr>
          <w:ilvl w:val="0"/>
          <w:numId w:val="11"/>
        </w:numPr>
      </w:pPr>
      <w:r>
        <w:t>Arbej</w:t>
      </w:r>
      <w:r w:rsidR="005D25EF">
        <w:t>dstid halveres hver gang temp. s</w:t>
      </w:r>
      <w:r>
        <w:t xml:space="preserve">tiger 10 grader. </w:t>
      </w:r>
    </w:p>
    <w:p w14:paraId="1FC8322F" w14:textId="77777777" w:rsidR="004108BD" w:rsidRDefault="004108BD" w:rsidP="00FD7659"/>
    <w:p w14:paraId="5E3A04CC" w14:textId="77777777" w:rsidR="00991343" w:rsidRDefault="00991343" w:rsidP="00991343">
      <w:r>
        <w:t>Afbindingstid:</w:t>
      </w:r>
    </w:p>
    <w:p w14:paraId="72D6EA23" w14:textId="77777777" w:rsidR="00991343" w:rsidRPr="005D25EF" w:rsidRDefault="00991343" w:rsidP="00991343">
      <w:pPr>
        <w:pStyle w:val="Listeafsnit"/>
        <w:numPr>
          <w:ilvl w:val="0"/>
          <w:numId w:val="12"/>
        </w:numPr>
        <w:rPr>
          <w:highlight w:val="yellow"/>
        </w:rPr>
      </w:pPr>
      <w:r w:rsidRPr="005D25EF">
        <w:rPr>
          <w:highlight w:val="yellow"/>
        </w:rPr>
        <w:t>initiale afbinding</w:t>
      </w:r>
    </w:p>
    <w:p w14:paraId="39E12D5D" w14:textId="77777777" w:rsidR="00991343" w:rsidRDefault="00991343" w:rsidP="00991343">
      <w:pPr>
        <w:pStyle w:val="Listeafsnit"/>
        <w:numPr>
          <w:ilvl w:val="0"/>
          <w:numId w:val="12"/>
        </w:numPr>
      </w:pPr>
      <w:r>
        <w:t xml:space="preserve">Efterfølgende = efterpolymerisation </w:t>
      </w:r>
      <w:r>
        <w:sym w:font="Wingdings" w:char="F0E0"/>
      </w:r>
      <w:r>
        <w:t xml:space="preserve"> øget mekaniske egenskaber + kontraktion. Endt efter </w:t>
      </w:r>
      <w:r w:rsidRPr="005D25EF">
        <w:rPr>
          <w:highlight w:val="yellow"/>
        </w:rPr>
        <w:t>24 timer.</w:t>
      </w:r>
      <w:r>
        <w:t xml:space="preserve"> </w:t>
      </w:r>
    </w:p>
    <w:p w14:paraId="0E960AF3" w14:textId="77777777" w:rsidR="00991343" w:rsidRPr="005B24F2" w:rsidRDefault="00991343" w:rsidP="00FD7659"/>
    <w:p w14:paraId="2D2ECEAA" w14:textId="77777777" w:rsidR="001C7740" w:rsidRDefault="001C7740" w:rsidP="001C7740">
      <w:pPr>
        <w:pStyle w:val="Overskrift3"/>
      </w:pPr>
      <w:r>
        <w:t xml:space="preserve">LC plast </w:t>
      </w:r>
    </w:p>
    <w:p w14:paraId="77BB270C" w14:textId="77777777" w:rsidR="005B24F2" w:rsidRDefault="005B24F2" w:rsidP="005B24F2">
      <w:r>
        <w:t xml:space="preserve">Fotoinitiatorsystem </w:t>
      </w:r>
    </w:p>
    <w:p w14:paraId="61D5E8A6" w14:textId="77777777" w:rsidR="005B24F2" w:rsidRDefault="005B24F2" w:rsidP="005B24F2">
      <w:r>
        <w:t>Mindre tilbøjelighed til misfarvning + mindre porøsitet sammenlignet med to-komponent</w:t>
      </w:r>
    </w:p>
    <w:p w14:paraId="664B1AB8" w14:textId="77777777" w:rsidR="005B24F2" w:rsidRDefault="005B24F2" w:rsidP="005B24F2"/>
    <w:p w14:paraId="6A4CECB1" w14:textId="77777777" w:rsidR="005B24F2" w:rsidRDefault="005B24F2" w:rsidP="005B24F2">
      <w:r>
        <w:t>Begrænset poly-dybde: 1-4 mm. Afhænger af:</w:t>
      </w:r>
    </w:p>
    <w:p w14:paraId="24213910" w14:textId="77777777" w:rsidR="005B24F2" w:rsidRDefault="005B24F2" w:rsidP="005B24F2">
      <w:pPr>
        <w:pStyle w:val="Listeafsnit"/>
        <w:numPr>
          <w:ilvl w:val="0"/>
          <w:numId w:val="10"/>
        </w:numPr>
      </w:pPr>
      <w:r>
        <w:t>Belysningstid og intensitet (dybde øges jo større dette er)</w:t>
      </w:r>
    </w:p>
    <w:p w14:paraId="2996F0D5" w14:textId="77777777" w:rsidR="005B24F2" w:rsidRDefault="005B24F2" w:rsidP="005B24F2">
      <w:pPr>
        <w:pStyle w:val="Listeafsnit"/>
        <w:numPr>
          <w:ilvl w:val="1"/>
          <w:numId w:val="10"/>
        </w:numPr>
      </w:pPr>
      <w:r>
        <w:t xml:space="preserve">Fordobling af belysningstid </w:t>
      </w:r>
      <w:r>
        <w:sym w:font="Wingdings" w:char="F0E0"/>
      </w:r>
      <w:r>
        <w:t xml:space="preserve"> forøgelse af polydybde på 20 %</w:t>
      </w:r>
    </w:p>
    <w:p w14:paraId="1EA1E2F0" w14:textId="77777777" w:rsidR="005B24F2" w:rsidRDefault="005B24F2" w:rsidP="005B24F2">
      <w:pPr>
        <w:pStyle w:val="Listeafsnit"/>
        <w:numPr>
          <w:ilvl w:val="1"/>
          <w:numId w:val="10"/>
        </w:numPr>
      </w:pPr>
      <w:r>
        <w:t xml:space="preserve">Intensitet som rammer oveflade er afhængig af afstand til plastovefladen. </w:t>
      </w:r>
    </w:p>
    <w:p w14:paraId="438BD692" w14:textId="77777777" w:rsidR="005B24F2" w:rsidRDefault="005B24F2" w:rsidP="005B24F2">
      <w:pPr>
        <w:pStyle w:val="Listeafsnit"/>
        <w:numPr>
          <w:ilvl w:val="0"/>
          <w:numId w:val="10"/>
        </w:numPr>
      </w:pPr>
      <w:r>
        <w:t>Koncentration af fotoinitiator:</w:t>
      </w:r>
    </w:p>
    <w:p w14:paraId="66B38085" w14:textId="77777777" w:rsidR="005B24F2" w:rsidRDefault="005B24F2" w:rsidP="005B24F2">
      <w:pPr>
        <w:pStyle w:val="Listeafsnit"/>
        <w:numPr>
          <w:ilvl w:val="1"/>
          <w:numId w:val="10"/>
        </w:numPr>
      </w:pPr>
      <w:r>
        <w:t>Jo flere jo dybere poly-dybde</w:t>
      </w:r>
    </w:p>
    <w:p w14:paraId="0F565439" w14:textId="77777777" w:rsidR="005B24F2" w:rsidRPr="005D25EF" w:rsidRDefault="005B24F2" w:rsidP="005B24F2">
      <w:pPr>
        <w:pStyle w:val="Listeafsnit"/>
        <w:numPr>
          <w:ilvl w:val="1"/>
          <w:numId w:val="10"/>
        </w:numPr>
        <w:rPr>
          <w:highlight w:val="yellow"/>
        </w:rPr>
      </w:pPr>
      <w:r w:rsidRPr="005D25EF">
        <w:rPr>
          <w:highlight w:val="yellow"/>
        </w:rPr>
        <w:t>Intensitet af lyset som følger fotoinitiators absorptionsspektrum</w:t>
      </w:r>
    </w:p>
    <w:p w14:paraId="7DE9C361" w14:textId="77777777" w:rsidR="005B24F2" w:rsidRDefault="005B24F2" w:rsidP="005B24F2">
      <w:pPr>
        <w:pStyle w:val="Listeafsnit"/>
        <w:numPr>
          <w:ilvl w:val="0"/>
          <w:numId w:val="10"/>
        </w:numPr>
      </w:pPr>
      <w:r>
        <w:t>Lampens art og tilstand</w:t>
      </w:r>
    </w:p>
    <w:p w14:paraId="0BF954AE" w14:textId="77777777" w:rsidR="005B24F2" w:rsidRDefault="005B24F2" w:rsidP="005B24F2">
      <w:pPr>
        <w:pStyle w:val="Listeafsnit"/>
        <w:numPr>
          <w:ilvl w:val="0"/>
          <w:numId w:val="10"/>
        </w:numPr>
      </w:pPr>
      <w:r>
        <w:t>Fillermængde og type</w:t>
      </w:r>
      <w:r w:rsidR="00C31DBF">
        <w:t>:</w:t>
      </w:r>
    </w:p>
    <w:p w14:paraId="7732552C" w14:textId="77777777" w:rsidR="00C31DBF" w:rsidRPr="005D25EF" w:rsidRDefault="00C31DBF" w:rsidP="00C31DBF">
      <w:pPr>
        <w:pStyle w:val="Listeafsnit"/>
        <w:numPr>
          <w:ilvl w:val="1"/>
          <w:numId w:val="10"/>
        </w:numPr>
        <w:rPr>
          <w:highlight w:val="yellow"/>
        </w:rPr>
      </w:pPr>
      <w:r w:rsidRPr="005D25EF">
        <w:rPr>
          <w:highlight w:val="yellow"/>
        </w:rPr>
        <w:t xml:space="preserve">Desto flere fillere </w:t>
      </w:r>
      <w:r w:rsidRPr="005D25EF">
        <w:rPr>
          <w:highlight w:val="yellow"/>
        </w:rPr>
        <w:sym w:font="Wingdings" w:char="F0E0"/>
      </w:r>
      <w:r w:rsidRPr="005D25EF">
        <w:rPr>
          <w:highlight w:val="yellow"/>
        </w:rPr>
        <w:t xml:space="preserve">  bremser lyset </w:t>
      </w:r>
      <w:r w:rsidRPr="005D25EF">
        <w:rPr>
          <w:highlight w:val="yellow"/>
        </w:rPr>
        <w:sym w:font="Wingdings" w:char="F0E0"/>
      </w:r>
      <w:r w:rsidRPr="005D25EF">
        <w:rPr>
          <w:highlight w:val="yellow"/>
        </w:rPr>
        <w:t xml:space="preserve"> mindre polydybde</w:t>
      </w:r>
    </w:p>
    <w:p w14:paraId="60FA8181" w14:textId="77777777" w:rsidR="008339B2" w:rsidRDefault="008339B2" w:rsidP="00C31DBF">
      <w:pPr>
        <w:pStyle w:val="Listeafsnit"/>
        <w:numPr>
          <w:ilvl w:val="1"/>
          <w:numId w:val="10"/>
        </w:numPr>
      </w:pPr>
      <w:r>
        <w:t>Konstant fillervolumen: desto mindre fillerpartikler desto mere bremsning af lys</w:t>
      </w:r>
    </w:p>
    <w:p w14:paraId="054709E8" w14:textId="77777777" w:rsidR="005B24F2" w:rsidRDefault="005B24F2" w:rsidP="005B24F2">
      <w:pPr>
        <w:pStyle w:val="Listeafsnit"/>
        <w:numPr>
          <w:ilvl w:val="0"/>
          <w:numId w:val="10"/>
        </w:numPr>
      </w:pPr>
      <w:r>
        <w:t>Plastens farve og t</w:t>
      </w:r>
      <w:r w:rsidR="008339B2">
        <w:t>ransperans:</w:t>
      </w:r>
    </w:p>
    <w:p w14:paraId="1153CD2B" w14:textId="77777777" w:rsidR="008339B2" w:rsidRDefault="008339B2" w:rsidP="008339B2">
      <w:pPr>
        <w:pStyle w:val="Listeafsnit"/>
        <w:numPr>
          <w:ilvl w:val="1"/>
          <w:numId w:val="10"/>
        </w:numPr>
      </w:pPr>
      <w:r>
        <w:t xml:space="preserve">Mørke og opake </w:t>
      </w:r>
      <w:r>
        <w:sym w:font="Wingdings" w:char="F0E0"/>
      </w:r>
      <w:r>
        <w:t xml:space="preserve"> bremsning af lys</w:t>
      </w:r>
    </w:p>
    <w:p w14:paraId="56F2B3D3" w14:textId="77777777" w:rsidR="005B24F2" w:rsidRDefault="005B24F2" w:rsidP="005B24F2">
      <w:pPr>
        <w:pStyle w:val="Listeafsnit"/>
        <w:numPr>
          <w:ilvl w:val="0"/>
          <w:numId w:val="10"/>
        </w:numPr>
      </w:pPr>
      <w:r>
        <w:t xml:space="preserve">Skyggeeffekt fra omkringliggende tand. </w:t>
      </w:r>
    </w:p>
    <w:p w14:paraId="37E99140" w14:textId="77777777" w:rsidR="005B24F2" w:rsidRDefault="005B24F2" w:rsidP="005B24F2"/>
    <w:p w14:paraId="167617CC" w14:textId="77777777" w:rsidR="004108BD" w:rsidRDefault="004108BD" w:rsidP="005B24F2">
      <w:r>
        <w:t>Arbejdstid = 1-4 minutter med lampen 60 cm væk:</w:t>
      </w:r>
    </w:p>
    <w:p w14:paraId="4B7BB4E4" w14:textId="77777777" w:rsidR="00C85B45" w:rsidRDefault="004108BD" w:rsidP="00C85B45">
      <w:pPr>
        <w:pStyle w:val="Listeafsnit"/>
        <w:numPr>
          <w:ilvl w:val="0"/>
          <w:numId w:val="12"/>
        </w:numPr>
      </w:pPr>
      <w:r>
        <w:t xml:space="preserve">Forlænges ved brug af gult dappensglas </w:t>
      </w:r>
    </w:p>
    <w:p w14:paraId="63D7691D" w14:textId="77777777" w:rsidR="00C85B45" w:rsidRDefault="00C85B45" w:rsidP="00C85B45">
      <w:pPr>
        <w:pStyle w:val="Listeafsnit"/>
        <w:numPr>
          <w:ilvl w:val="0"/>
          <w:numId w:val="12"/>
        </w:numPr>
      </w:pPr>
      <w:r>
        <w:t>Resiner afbinder endnu hurtigere</w:t>
      </w:r>
    </w:p>
    <w:p w14:paraId="59E87904" w14:textId="77777777" w:rsidR="00991343" w:rsidRDefault="00991343" w:rsidP="00991343"/>
    <w:p w14:paraId="4677757B" w14:textId="77777777" w:rsidR="00991343" w:rsidRDefault="00991343" w:rsidP="00991343">
      <w:r>
        <w:t>Afbindingstid:</w:t>
      </w:r>
    </w:p>
    <w:p w14:paraId="6FE2C027" w14:textId="77777777" w:rsidR="00991343" w:rsidRPr="005D25EF" w:rsidRDefault="00991343" w:rsidP="00991343">
      <w:pPr>
        <w:pStyle w:val="Listeafsnit"/>
        <w:numPr>
          <w:ilvl w:val="0"/>
          <w:numId w:val="12"/>
        </w:numPr>
        <w:rPr>
          <w:highlight w:val="yellow"/>
        </w:rPr>
      </w:pPr>
      <w:r w:rsidRPr="005D25EF">
        <w:rPr>
          <w:highlight w:val="yellow"/>
        </w:rPr>
        <w:t>Lys = initiale afbinding</w:t>
      </w:r>
    </w:p>
    <w:p w14:paraId="68F29B84" w14:textId="77777777" w:rsidR="00991343" w:rsidRDefault="00991343" w:rsidP="00991343">
      <w:pPr>
        <w:pStyle w:val="Listeafsnit"/>
        <w:numPr>
          <w:ilvl w:val="0"/>
          <w:numId w:val="12"/>
        </w:numPr>
      </w:pPr>
      <w:r>
        <w:t xml:space="preserve">Efterfølgende = efterpolymerisation </w:t>
      </w:r>
      <w:r>
        <w:sym w:font="Wingdings" w:char="F0E0"/>
      </w:r>
      <w:r>
        <w:t xml:space="preserve"> øget mekaniske egenskaber + kontraktion. Endt efter </w:t>
      </w:r>
      <w:r w:rsidRPr="005D25EF">
        <w:rPr>
          <w:highlight w:val="yellow"/>
        </w:rPr>
        <w:t>24 timer.</w:t>
      </w:r>
      <w:r>
        <w:t xml:space="preserve"> </w:t>
      </w:r>
    </w:p>
    <w:p w14:paraId="3E4500D4" w14:textId="77777777" w:rsidR="004108BD" w:rsidRPr="005B24F2" w:rsidRDefault="004108BD" w:rsidP="005B24F2"/>
    <w:p w14:paraId="783D91BD" w14:textId="77777777" w:rsidR="001C7740" w:rsidRDefault="001C7740" w:rsidP="001C7740">
      <w:pPr>
        <w:pStyle w:val="Overskrift3"/>
      </w:pPr>
      <w:r>
        <w:t>Dualhærdende plast</w:t>
      </w:r>
    </w:p>
    <w:p w14:paraId="6D0CFFDC" w14:textId="77777777" w:rsidR="005B24F2" w:rsidRDefault="00CA4E03" w:rsidP="005B24F2">
      <w:r>
        <w:t>LC (fotoinitiator) + to-komponent (fx plastcementer)</w:t>
      </w:r>
    </w:p>
    <w:p w14:paraId="26C09309" w14:textId="77777777" w:rsidR="00CA4E03" w:rsidRPr="005B24F2" w:rsidRDefault="00CA4E03" w:rsidP="005B24F2"/>
    <w:p w14:paraId="44D57A57" w14:textId="77777777" w:rsidR="001C7740" w:rsidRDefault="001C7740" w:rsidP="001C7740"/>
    <w:p w14:paraId="4CC32CAD" w14:textId="77777777" w:rsidR="001C7740" w:rsidRDefault="001C7740" w:rsidP="001C7740">
      <w:pPr>
        <w:pStyle w:val="Overskrift2"/>
      </w:pPr>
      <w:r>
        <w:lastRenderedPageBreak/>
        <w:t>ARBEJDSTID, AFBINGSTID OG LAGERSTABILITET</w:t>
      </w:r>
    </w:p>
    <w:p w14:paraId="7695D737" w14:textId="77777777" w:rsidR="001C7740" w:rsidRDefault="001C7740" w:rsidP="001C7740">
      <w:pPr>
        <w:pStyle w:val="Overskrift3"/>
      </w:pPr>
      <w:r>
        <w:t>Lagerstabilitet</w:t>
      </w:r>
    </w:p>
    <w:p w14:paraId="6D6E482C" w14:textId="77777777" w:rsidR="00DA40AE" w:rsidRDefault="00DA40AE" w:rsidP="00DA40AE">
      <w:pPr>
        <w:pStyle w:val="Listeafsnit"/>
        <w:numPr>
          <w:ilvl w:val="0"/>
          <w:numId w:val="14"/>
        </w:numPr>
      </w:pPr>
      <w:r>
        <w:t>To-komponent = køleskab</w:t>
      </w:r>
    </w:p>
    <w:p w14:paraId="3AD3AF1B" w14:textId="77777777" w:rsidR="00DA40AE" w:rsidRPr="00DA40AE" w:rsidRDefault="00DA40AE" w:rsidP="008012C0">
      <w:pPr>
        <w:pStyle w:val="Listeafsnit"/>
        <w:numPr>
          <w:ilvl w:val="0"/>
          <w:numId w:val="14"/>
        </w:numPr>
      </w:pPr>
      <w:r>
        <w:t>LC = mørkt</w:t>
      </w:r>
    </w:p>
    <w:p w14:paraId="65F160AB" w14:textId="77777777" w:rsidR="001C7740" w:rsidRDefault="001C7740" w:rsidP="001C7740">
      <w:pPr>
        <w:pStyle w:val="Overskrift3"/>
      </w:pPr>
    </w:p>
    <w:p w14:paraId="7816735C" w14:textId="77777777" w:rsidR="001C7740" w:rsidRDefault="001C7740" w:rsidP="001C7740">
      <w:pPr>
        <w:pStyle w:val="Overskrift2"/>
      </w:pPr>
      <w:r>
        <w:t xml:space="preserve">OVERFLADEINHIBERING </w:t>
      </w:r>
    </w:p>
    <w:p w14:paraId="10547833" w14:textId="77777777" w:rsidR="008012C0" w:rsidRDefault="00644C47" w:rsidP="00644C47">
      <w:r>
        <w:t xml:space="preserve">Opbrugt oxygen vil erstattes af nyt oxygen fra overfladen </w:t>
      </w:r>
      <w:r>
        <w:sym w:font="Wingdings" w:char="F0E0"/>
      </w:r>
      <w:r>
        <w:t xml:space="preserve"> øverste lag polymeriseres ikke. </w:t>
      </w:r>
    </w:p>
    <w:p w14:paraId="13940609" w14:textId="77777777" w:rsidR="00644C47" w:rsidRDefault="00644C47" w:rsidP="00644C47">
      <w:r>
        <w:t xml:space="preserve">Inddiffusion foregår langsomt, derfor når dybere lag af polymerisere før nyt oxygen når disse lag. </w:t>
      </w:r>
    </w:p>
    <w:p w14:paraId="30B84204" w14:textId="77777777" w:rsidR="00644C47" w:rsidRDefault="00644C47" w:rsidP="00644C47"/>
    <w:p w14:paraId="27C95684" w14:textId="77777777" w:rsidR="00644C47" w:rsidRDefault="00644C47" w:rsidP="00644C47">
      <w:r>
        <w:t>Inhibitionszonen bestemmes af:</w:t>
      </w:r>
    </w:p>
    <w:p w14:paraId="7208CF3B" w14:textId="77777777" w:rsidR="00644C47" w:rsidRDefault="00644C47" w:rsidP="00644C47">
      <w:pPr>
        <w:pStyle w:val="Listeafsnit"/>
        <w:numPr>
          <w:ilvl w:val="0"/>
          <w:numId w:val="15"/>
        </w:numPr>
      </w:pPr>
      <w:r>
        <w:t>Plastmonomererns viskositet</w:t>
      </w:r>
    </w:p>
    <w:p w14:paraId="5702FCFF" w14:textId="46E749D1" w:rsidR="00644C47" w:rsidRDefault="00644C47" w:rsidP="00644C47">
      <w:pPr>
        <w:pStyle w:val="Listeafsnit"/>
        <w:numPr>
          <w:ilvl w:val="0"/>
          <w:numId w:val="15"/>
        </w:numPr>
      </w:pPr>
      <w:r>
        <w:t>Materialets afbindin</w:t>
      </w:r>
      <w:r w:rsidR="005D25EF">
        <w:t>g</w:t>
      </w:r>
      <w:r>
        <w:t xml:space="preserve">stid </w:t>
      </w:r>
    </w:p>
    <w:p w14:paraId="28B0B880" w14:textId="3207B855" w:rsidR="00644C47" w:rsidRDefault="00644C47" w:rsidP="00644C47">
      <w:pPr>
        <w:pStyle w:val="Listeafsnit"/>
        <w:numPr>
          <w:ilvl w:val="0"/>
          <w:numId w:val="15"/>
        </w:numPr>
      </w:pPr>
      <w:r>
        <w:t>Desto lavere viskositet og jo længere afbindings</w:t>
      </w:r>
      <w:r w:rsidR="005D25EF">
        <w:t>tid</w:t>
      </w:r>
      <w:r>
        <w:t xml:space="preserve"> desto større inhibitionslag. 5-120 mikrometer.</w:t>
      </w:r>
    </w:p>
    <w:p w14:paraId="1EA2D5A0" w14:textId="77777777" w:rsidR="00644C47" w:rsidRDefault="00644C47" w:rsidP="00644C47">
      <w:pPr>
        <w:pStyle w:val="Listeafsnit"/>
        <w:numPr>
          <w:ilvl w:val="1"/>
          <w:numId w:val="15"/>
        </w:numPr>
      </w:pPr>
      <w:r>
        <w:sym w:font="Wingdings" w:char="F0E0"/>
      </w:r>
      <w:r>
        <w:t xml:space="preserve"> stor inhibitionszone for resiner fx </w:t>
      </w:r>
    </w:p>
    <w:p w14:paraId="67EA2DC5" w14:textId="77777777" w:rsidR="00644C47" w:rsidRDefault="00644C47" w:rsidP="00644C47">
      <w:pPr>
        <w:pStyle w:val="Listeafsnit"/>
        <w:numPr>
          <w:ilvl w:val="1"/>
          <w:numId w:val="15"/>
        </w:numPr>
      </w:pPr>
      <w:r>
        <w:t>LC-plast afbinder hurtigt, derfor mindre inhibi-zone end to-komponent, da to-komponent afbinder langsommere.</w:t>
      </w:r>
    </w:p>
    <w:p w14:paraId="39AFE3AF" w14:textId="77777777" w:rsidR="00511A62" w:rsidRDefault="00511A62" w:rsidP="001C7740">
      <w:pPr>
        <w:pStyle w:val="Overskrift3"/>
      </w:pPr>
    </w:p>
    <w:p w14:paraId="1DEAC5D2" w14:textId="77777777" w:rsidR="001C7740" w:rsidRDefault="001C7740" w:rsidP="001C7740">
      <w:pPr>
        <w:pStyle w:val="Overskrift3"/>
      </w:pPr>
      <w:r>
        <w:t xml:space="preserve">Beskyttelse mod overfladeinhibering </w:t>
      </w:r>
    </w:p>
    <w:p w14:paraId="52B3C84E" w14:textId="77777777" w:rsidR="001C7740" w:rsidRDefault="00644C47" w:rsidP="001C7740">
      <w:r>
        <w:t>To metoder:</w:t>
      </w:r>
    </w:p>
    <w:p w14:paraId="561828F5" w14:textId="77777777" w:rsidR="00644C47" w:rsidRDefault="00644C47" w:rsidP="00644C47">
      <w:pPr>
        <w:pStyle w:val="Listeafsnit"/>
        <w:numPr>
          <w:ilvl w:val="0"/>
          <w:numId w:val="16"/>
        </w:numPr>
      </w:pPr>
      <w:r>
        <w:t>Gennemsigtig matrice i tætkontakt med plasten under polymerisation</w:t>
      </w:r>
    </w:p>
    <w:p w14:paraId="77E829EC" w14:textId="77777777" w:rsidR="00644C47" w:rsidRDefault="00644C47" w:rsidP="00644C47">
      <w:pPr>
        <w:pStyle w:val="Listeafsnit"/>
        <w:numPr>
          <w:ilvl w:val="0"/>
          <w:numId w:val="16"/>
        </w:numPr>
      </w:pPr>
      <w:r>
        <w:t xml:space="preserve">Oxygen er ikke opløseligt i glycerol. Derfor kan et lag glycerol inden og under polymerisation være godt. </w:t>
      </w:r>
    </w:p>
    <w:p w14:paraId="209D4AA8" w14:textId="77777777" w:rsidR="00644C47" w:rsidRDefault="00644C47" w:rsidP="001C7740"/>
    <w:p w14:paraId="4D45D5B0" w14:textId="77777777" w:rsidR="001C7740" w:rsidRDefault="001C7740" w:rsidP="001C7740">
      <w:pPr>
        <w:pStyle w:val="Overskrift2"/>
      </w:pPr>
      <w:r>
        <w:t>MEKANISKE EGENSKABER</w:t>
      </w:r>
    </w:p>
    <w:p w14:paraId="0B23A5CB" w14:textId="77777777" w:rsidR="006B61B1" w:rsidRDefault="006B61B1" w:rsidP="00644C47">
      <w:r>
        <w:t>Mekaniske egenskaber afhænger af plastens ALDER:</w:t>
      </w:r>
    </w:p>
    <w:p w14:paraId="719C22F4" w14:textId="77777777" w:rsidR="006B61B1" w:rsidRDefault="006B61B1" w:rsidP="006B61B1">
      <w:pPr>
        <w:pStyle w:val="Listeafsnit"/>
        <w:numPr>
          <w:ilvl w:val="0"/>
          <w:numId w:val="17"/>
        </w:numPr>
      </w:pPr>
      <w:r>
        <w:t>Efter 15 min = 50 %</w:t>
      </w:r>
    </w:p>
    <w:p w14:paraId="0DF5CC0D" w14:textId="77777777" w:rsidR="006B61B1" w:rsidRDefault="006B61B1" w:rsidP="006B61B1">
      <w:pPr>
        <w:pStyle w:val="Listeafsnit"/>
        <w:numPr>
          <w:ilvl w:val="0"/>
          <w:numId w:val="17"/>
        </w:numPr>
      </w:pPr>
      <w:r>
        <w:t xml:space="preserve">Efter 24 timer = 100 % </w:t>
      </w:r>
    </w:p>
    <w:p w14:paraId="29A1C74C" w14:textId="77777777" w:rsidR="006B61B1" w:rsidRDefault="006B61B1" w:rsidP="006B61B1">
      <w:pPr>
        <w:pStyle w:val="Listeafsnit"/>
        <w:numPr>
          <w:ilvl w:val="0"/>
          <w:numId w:val="17"/>
        </w:numPr>
      </w:pPr>
      <w:r>
        <w:t xml:space="preserve">Tørre forhold </w:t>
      </w:r>
      <w:r>
        <w:sym w:font="Wingdings" w:char="F0E0"/>
      </w:r>
      <w:r>
        <w:t xml:space="preserve"> ingen ændring efter de 100 %</w:t>
      </w:r>
    </w:p>
    <w:p w14:paraId="3E676768" w14:textId="77777777" w:rsidR="006B61B1" w:rsidRDefault="006B61B1" w:rsidP="006B61B1">
      <w:pPr>
        <w:pStyle w:val="Listeafsnit"/>
        <w:numPr>
          <w:ilvl w:val="0"/>
          <w:numId w:val="17"/>
        </w:numPr>
      </w:pPr>
      <w:r>
        <w:t xml:space="preserve">Våde forhold </w:t>
      </w:r>
      <w:r>
        <w:sym w:font="Wingdings" w:char="F0E0"/>
      </w:r>
      <w:r>
        <w:t xml:space="preserve"> optager vand </w:t>
      </w:r>
      <w:r>
        <w:sym w:font="Wingdings" w:char="F0E0"/>
      </w:r>
      <w:r>
        <w:t xml:space="preserve"> styrkeværdierne falder. </w:t>
      </w:r>
    </w:p>
    <w:p w14:paraId="1FF6CE7C" w14:textId="77777777" w:rsidR="006B61B1" w:rsidRDefault="006B61B1" w:rsidP="006B61B1"/>
    <w:p w14:paraId="5A5C2C62" w14:textId="0362D1BA" w:rsidR="006B61B1" w:rsidRDefault="006B61B1" w:rsidP="006B61B1">
      <w:r>
        <w:t>Po</w:t>
      </w:r>
      <w:r w:rsidR="005D25EF">
        <w:t>lymeriseret plast er heterogent</w:t>
      </w:r>
      <w:r>
        <w:t>:</w:t>
      </w:r>
    </w:p>
    <w:p w14:paraId="1D1F946E" w14:textId="77777777" w:rsidR="006B61B1" w:rsidRDefault="006B61B1" w:rsidP="006B61B1">
      <w:pPr>
        <w:pStyle w:val="Listeafsnit"/>
        <w:numPr>
          <w:ilvl w:val="0"/>
          <w:numId w:val="18"/>
        </w:numPr>
      </w:pPr>
      <w:r>
        <w:t>Polymerer (deformérbare)</w:t>
      </w:r>
    </w:p>
    <w:p w14:paraId="5F8DF7DB" w14:textId="77777777" w:rsidR="006B61B1" w:rsidRDefault="006B61B1" w:rsidP="006B61B1">
      <w:pPr>
        <w:pStyle w:val="Listeafsnit"/>
        <w:numPr>
          <w:ilvl w:val="0"/>
          <w:numId w:val="18"/>
        </w:numPr>
      </w:pPr>
      <w:r>
        <w:t>Filler (ikke-deformerbare)</w:t>
      </w:r>
    </w:p>
    <w:p w14:paraId="646A79BA" w14:textId="77777777" w:rsidR="006B61B1" w:rsidRDefault="006B61B1" w:rsidP="006B61B1">
      <w:pPr>
        <w:pStyle w:val="Listeafsnit"/>
        <w:numPr>
          <w:ilvl w:val="0"/>
          <w:numId w:val="18"/>
        </w:numPr>
      </w:pPr>
      <w:r>
        <w:sym w:font="Wingdings" w:char="F0E0"/>
      </w:r>
      <w:r>
        <w:t xml:space="preserve"> med deformation er det polymeren som deformeres. </w:t>
      </w:r>
    </w:p>
    <w:p w14:paraId="63CCC75C" w14:textId="77777777" w:rsidR="006B61B1" w:rsidRDefault="006B61B1" w:rsidP="006B61B1"/>
    <w:p w14:paraId="4208F8C0" w14:textId="77777777" w:rsidR="00644C47" w:rsidRPr="00644C47" w:rsidRDefault="00644C47" w:rsidP="006B61B1"/>
    <w:p w14:paraId="6D3BBFE7" w14:textId="77777777" w:rsidR="001C7740" w:rsidRDefault="001C7740" w:rsidP="001C7740">
      <w:pPr>
        <w:pStyle w:val="Overskrift3"/>
      </w:pPr>
      <w:r>
        <w:t xml:space="preserve">Brudstyrke, elasticitetsmodul og hårdhed </w:t>
      </w:r>
      <w:r w:rsidR="006B61B1">
        <w:t>(plast med en alder på min. 24 timer)</w:t>
      </w:r>
    </w:p>
    <w:p w14:paraId="283DFF2D" w14:textId="77777777" w:rsidR="009E2AC4" w:rsidRDefault="009E2AC4" w:rsidP="009E2AC4">
      <w:r>
        <w:t>ISO-standard - BØJESTYRKE:</w:t>
      </w:r>
    </w:p>
    <w:p w14:paraId="6D73175E" w14:textId="77777777" w:rsidR="009E2AC4" w:rsidRDefault="009E2AC4" w:rsidP="009E2AC4">
      <w:pPr>
        <w:pStyle w:val="Listeafsnit"/>
        <w:numPr>
          <w:ilvl w:val="0"/>
          <w:numId w:val="18"/>
        </w:numPr>
      </w:pPr>
      <w:r>
        <w:t>80 MPa</w:t>
      </w:r>
    </w:p>
    <w:p w14:paraId="73546FED" w14:textId="77777777" w:rsidR="009E2AC4" w:rsidRDefault="009E2AC4" w:rsidP="009E2AC4"/>
    <w:p w14:paraId="0956BDD4" w14:textId="77777777" w:rsidR="009E2AC4" w:rsidRDefault="009E2AC4" w:rsidP="009E2AC4">
      <w:r>
        <w:t>SE TABEL SIDE 27:</w:t>
      </w:r>
    </w:p>
    <w:p w14:paraId="5FBD22B0" w14:textId="77777777" w:rsidR="009E2AC4" w:rsidRDefault="009E2AC4" w:rsidP="009E2AC4">
      <w:pPr>
        <w:pStyle w:val="Listeafsnit"/>
        <w:numPr>
          <w:ilvl w:val="0"/>
          <w:numId w:val="18"/>
        </w:numPr>
      </w:pPr>
      <w:r>
        <w:t>hybridplast svarer til packable plasttyper</w:t>
      </w:r>
    </w:p>
    <w:p w14:paraId="75E8AE60" w14:textId="77777777" w:rsidR="009E2AC4" w:rsidRDefault="009E2AC4" w:rsidP="009E2AC4">
      <w:pPr>
        <w:pStyle w:val="Listeafsnit"/>
        <w:numPr>
          <w:ilvl w:val="0"/>
          <w:numId w:val="18"/>
        </w:numPr>
      </w:pPr>
      <w:r>
        <w:t xml:space="preserve">flowable plast har lidt mindre værdier end hybriden. </w:t>
      </w:r>
    </w:p>
    <w:p w14:paraId="7A767D0D" w14:textId="77777777" w:rsidR="009E2AC4" w:rsidRDefault="009E2AC4" w:rsidP="009E2AC4"/>
    <w:p w14:paraId="2EA85662" w14:textId="77777777" w:rsidR="009E2AC4" w:rsidRDefault="009E2AC4" w:rsidP="009E2AC4">
      <w:r w:rsidRPr="009E2AC4">
        <w:rPr>
          <w:b/>
        </w:rPr>
        <w:t>Tryk- træk</w:t>
      </w:r>
      <w:r>
        <w:rPr>
          <w:b/>
        </w:rPr>
        <w:t>-</w:t>
      </w:r>
      <w:r w:rsidRPr="009E2AC4">
        <w:rPr>
          <w:b/>
        </w:rPr>
        <w:t>, og bøjestyrke</w:t>
      </w:r>
      <w:r>
        <w:rPr>
          <w:b/>
        </w:rPr>
        <w:t xml:space="preserve"> + elasticitetsmodul</w:t>
      </w:r>
      <w:r>
        <w:t xml:space="preserve"> afhænger af:</w:t>
      </w:r>
    </w:p>
    <w:p w14:paraId="0B06AE6B" w14:textId="510D128F" w:rsidR="009E2AC4" w:rsidRDefault="006769CE" w:rsidP="009E2AC4">
      <w:pPr>
        <w:pStyle w:val="Listeafsnit"/>
        <w:numPr>
          <w:ilvl w:val="0"/>
          <w:numId w:val="19"/>
        </w:numPr>
      </w:pPr>
      <w:r>
        <w:t>O</w:t>
      </w:r>
      <w:r w:rsidR="009E2AC4">
        <w:t>msætningsgraden</w:t>
      </w:r>
      <w:r>
        <w:t xml:space="preserve"> af monomerer</w:t>
      </w:r>
    </w:p>
    <w:p w14:paraId="1A5DF6EC" w14:textId="5264B7C3" w:rsidR="009E2AC4" w:rsidRDefault="006769CE" w:rsidP="009E2AC4">
      <w:pPr>
        <w:pStyle w:val="Listeafsnit"/>
        <w:numPr>
          <w:ilvl w:val="0"/>
          <w:numId w:val="19"/>
        </w:numPr>
      </w:pPr>
      <w:r>
        <w:t>V</w:t>
      </w:r>
      <w:r w:rsidR="009E2AC4">
        <w:t>andindhold</w:t>
      </w:r>
    </w:p>
    <w:p w14:paraId="21D66A1E" w14:textId="44BBC3CC" w:rsidR="009E2AC4" w:rsidRDefault="006769CE" w:rsidP="009E2AC4">
      <w:pPr>
        <w:pStyle w:val="Listeafsnit"/>
        <w:numPr>
          <w:ilvl w:val="0"/>
          <w:numId w:val="19"/>
        </w:numPr>
      </w:pPr>
      <w:r>
        <w:t>T</w:t>
      </w:r>
      <w:r w:rsidR="009E2AC4">
        <w:t>ype og sammensætning af monomerer</w:t>
      </w:r>
    </w:p>
    <w:p w14:paraId="39B1C515" w14:textId="7DEEC4F3" w:rsidR="009E2AC4" w:rsidRDefault="006769CE" w:rsidP="009E2AC4">
      <w:pPr>
        <w:pStyle w:val="Listeafsnit"/>
        <w:numPr>
          <w:ilvl w:val="0"/>
          <w:numId w:val="19"/>
        </w:numPr>
      </w:pPr>
      <w:r>
        <w:t>P</w:t>
      </w:r>
      <w:r w:rsidR="009E2AC4">
        <w:t>olymerens struktur</w:t>
      </w:r>
    </w:p>
    <w:p w14:paraId="73E29BB4" w14:textId="31D5CAA5" w:rsidR="009E2AC4" w:rsidRDefault="006769CE" w:rsidP="009E2AC4">
      <w:pPr>
        <w:pStyle w:val="Listeafsnit"/>
        <w:numPr>
          <w:ilvl w:val="0"/>
          <w:numId w:val="19"/>
        </w:numPr>
      </w:pPr>
      <w:r>
        <w:t>K</w:t>
      </w:r>
      <w:r w:rsidR="009E2AC4">
        <w:t>valitet af binding mellem polymer og filler</w:t>
      </w:r>
    </w:p>
    <w:p w14:paraId="577C49DE" w14:textId="344E1D1F" w:rsidR="009E2AC4" w:rsidRDefault="006769CE" w:rsidP="009E2AC4">
      <w:pPr>
        <w:pStyle w:val="Listeafsnit"/>
        <w:numPr>
          <w:ilvl w:val="0"/>
          <w:numId w:val="19"/>
        </w:numPr>
      </w:pPr>
      <w:r>
        <w:t>T</w:t>
      </w:r>
      <w:r w:rsidR="009E2AC4">
        <w:t>ype og størrelse af filler</w:t>
      </w:r>
    </w:p>
    <w:p w14:paraId="562A9EB1" w14:textId="77777777" w:rsidR="009E2AC4" w:rsidRDefault="009E2AC4" w:rsidP="009E2AC4"/>
    <w:p w14:paraId="3C16CC5C" w14:textId="77777777" w:rsidR="009E2AC4" w:rsidRDefault="009B7407" w:rsidP="009E2AC4">
      <w:r>
        <w:t>E</w:t>
      </w:r>
      <w:r w:rsidR="009E2AC4">
        <w:t xml:space="preserve">lasticitetsmodul: </w:t>
      </w:r>
    </w:p>
    <w:p w14:paraId="51AABA04" w14:textId="77777777" w:rsidR="009E2AC4" w:rsidRDefault="009E2AC4" w:rsidP="009E2AC4">
      <w:pPr>
        <w:pStyle w:val="Listeafsnit"/>
        <w:numPr>
          <w:ilvl w:val="0"/>
          <w:numId w:val="19"/>
        </w:numPr>
      </w:pPr>
      <w:r>
        <w:t>ligefrem proportional sammenhæng mellem:</w:t>
      </w:r>
    </w:p>
    <w:p w14:paraId="1DAF0811" w14:textId="77777777" w:rsidR="009E2AC4" w:rsidRDefault="009E2AC4" w:rsidP="009E2AC4">
      <w:pPr>
        <w:pStyle w:val="Listeafsnit"/>
        <w:numPr>
          <w:ilvl w:val="1"/>
          <w:numId w:val="19"/>
        </w:numPr>
      </w:pPr>
      <w:r>
        <w:t>andel af volumen som filler udgør</w:t>
      </w:r>
    </w:p>
    <w:p w14:paraId="5ED53B22" w14:textId="77777777" w:rsidR="009E2AC4" w:rsidRDefault="009E2AC4" w:rsidP="009E2AC4">
      <w:pPr>
        <w:pStyle w:val="Listeafsnit"/>
        <w:numPr>
          <w:ilvl w:val="1"/>
          <w:numId w:val="19"/>
        </w:numPr>
      </w:pPr>
      <w:r>
        <w:t xml:space="preserve">størrelsen af elasticitetsmodul. </w:t>
      </w:r>
    </w:p>
    <w:p w14:paraId="354A61B7" w14:textId="77777777" w:rsidR="009B7407" w:rsidRDefault="009B7407" w:rsidP="009B7407"/>
    <w:p w14:paraId="01938592" w14:textId="77777777" w:rsidR="009B7407" w:rsidRDefault="009B7407" w:rsidP="009B7407">
      <w:pPr>
        <w:pStyle w:val="Overskrift3"/>
      </w:pPr>
      <w:r>
        <w:t>Elastisk hysterese</w:t>
      </w:r>
    </w:p>
    <w:p w14:paraId="1377EE96" w14:textId="77777777" w:rsidR="009B7407" w:rsidRDefault="009B7407" w:rsidP="009B7407">
      <w:r>
        <w:t>Kraftig deformering: vender kun gradvist tilbage til sit udgangspunkt (se side 28 + 45)</w:t>
      </w:r>
    </w:p>
    <w:p w14:paraId="7B089AF9" w14:textId="77777777" w:rsidR="009B7407" w:rsidRDefault="009B7407" w:rsidP="009B7407"/>
    <w:p w14:paraId="142E4DCA" w14:textId="77777777" w:rsidR="009B7407" w:rsidRDefault="009B7407" w:rsidP="009B7407">
      <w:pPr>
        <w:pStyle w:val="Overskrift2"/>
      </w:pPr>
      <w:r>
        <w:t>FYSISKE OG KEMISKE EGENSKABER</w:t>
      </w:r>
    </w:p>
    <w:p w14:paraId="4F6AFBE6" w14:textId="77777777" w:rsidR="009B7407" w:rsidRDefault="009B7407" w:rsidP="009B7407">
      <w:pPr>
        <w:pStyle w:val="Overskrift3"/>
      </w:pPr>
      <w:r>
        <w:t>Polymerisationskontraktion</w:t>
      </w:r>
    </w:p>
    <w:p w14:paraId="564E8543" w14:textId="77777777" w:rsidR="009B7407" w:rsidRDefault="009B7407" w:rsidP="009B7407">
      <w:r>
        <w:t>Skyldes:</w:t>
      </w:r>
    </w:p>
    <w:p w14:paraId="1D5B4BF6" w14:textId="7DC464D4" w:rsidR="009B7407" w:rsidRDefault="009B7407" w:rsidP="009B7407">
      <w:pPr>
        <w:pStyle w:val="Listeafsnit"/>
        <w:numPr>
          <w:ilvl w:val="0"/>
          <w:numId w:val="19"/>
        </w:numPr>
      </w:pPr>
      <w:r>
        <w:t xml:space="preserve">Molekyler med dobbeltbinding </w:t>
      </w:r>
      <w:r>
        <w:sym w:font="Wingdings" w:char="F0E0"/>
      </w:r>
      <w:r>
        <w:t xml:space="preserve"> molekyler sammenkædes via enkeltbinder</w:t>
      </w:r>
      <w:r w:rsidR="001D771E">
        <w:t>.</w:t>
      </w:r>
    </w:p>
    <w:p w14:paraId="527DD011" w14:textId="77777777" w:rsidR="000C7D03" w:rsidRDefault="000C7D03" w:rsidP="000C7D03"/>
    <w:p w14:paraId="3FA402C1" w14:textId="77777777" w:rsidR="000C7D03" w:rsidRDefault="000C7D03" w:rsidP="000C7D03">
      <w:r>
        <w:t xml:space="preserve">Jo mindre monomermolekyle, desto større kontraktion </w:t>
      </w:r>
      <w:r w:rsidR="00617085">
        <w:t>(se tabel side 28)</w:t>
      </w:r>
    </w:p>
    <w:p w14:paraId="120A7325" w14:textId="77777777" w:rsidR="000C7D03" w:rsidRDefault="000C7D03" w:rsidP="000C7D03"/>
    <w:p w14:paraId="35EFFB6E" w14:textId="77777777" w:rsidR="00617085" w:rsidRDefault="00617085" w:rsidP="000C7D03">
      <w:r>
        <w:t>Kan føre til:</w:t>
      </w:r>
    </w:p>
    <w:p w14:paraId="528D6C26" w14:textId="77777777" w:rsidR="00617085" w:rsidRDefault="00617085" w:rsidP="00617085">
      <w:pPr>
        <w:pStyle w:val="Listeafsnit"/>
        <w:numPr>
          <w:ilvl w:val="0"/>
          <w:numId w:val="19"/>
        </w:numPr>
      </w:pPr>
      <w:r>
        <w:t xml:space="preserve">Spalter </w:t>
      </w:r>
    </w:p>
    <w:p w14:paraId="167AC8B2" w14:textId="77777777" w:rsidR="00617085" w:rsidRDefault="00617085" w:rsidP="00617085"/>
    <w:p w14:paraId="7F7214CD" w14:textId="77777777" w:rsidR="00617085" w:rsidRDefault="00617085" w:rsidP="00617085">
      <w:r>
        <w:t xml:space="preserve">Filler forhindrer kontraktion </w:t>
      </w:r>
    </w:p>
    <w:p w14:paraId="5694E8E5" w14:textId="77777777" w:rsidR="00617085" w:rsidRPr="009B7407" w:rsidRDefault="00617085" w:rsidP="00617085"/>
    <w:p w14:paraId="29B76CBD" w14:textId="77777777" w:rsidR="009B7407" w:rsidRDefault="009B7407" w:rsidP="009B7407">
      <w:pPr>
        <w:pStyle w:val="Overskrift3"/>
      </w:pPr>
      <w:r>
        <w:t>Hygroskopisk ekspansion</w:t>
      </w:r>
      <w:r w:rsidR="00562F80">
        <w:t xml:space="preserve"> (se også side 46)</w:t>
      </w:r>
    </w:p>
    <w:p w14:paraId="7CD35670" w14:textId="77777777" w:rsidR="00617085" w:rsidRDefault="00617085" w:rsidP="00617085">
      <w:r>
        <w:t>Tids- og temperaturafhængig</w:t>
      </w:r>
    </w:p>
    <w:p w14:paraId="52A80757" w14:textId="77777777" w:rsidR="00617085" w:rsidRDefault="00562F80" w:rsidP="00617085">
      <w:r>
        <w:sym w:font="Wingdings" w:char="F0E0"/>
      </w:r>
      <w:r>
        <w:t xml:space="preserve"> ekspansion af plasten (0,02-0,05 %)</w:t>
      </w:r>
    </w:p>
    <w:p w14:paraId="132E69CD" w14:textId="77777777" w:rsidR="00562F80" w:rsidRDefault="00562F80" w:rsidP="00617085"/>
    <w:p w14:paraId="769DA51A" w14:textId="77777777" w:rsidR="00617085" w:rsidRDefault="00617085" w:rsidP="00617085">
      <w:r>
        <w:t xml:space="preserve">Desto større fillerindhold, desto mindre vandoptag </w:t>
      </w:r>
    </w:p>
    <w:p w14:paraId="18D3C92A" w14:textId="77777777" w:rsidR="00617085" w:rsidRDefault="00617085" w:rsidP="00617085"/>
    <w:p w14:paraId="0FD90755" w14:textId="77777777" w:rsidR="00617085" w:rsidRDefault="00617085" w:rsidP="00617085">
      <w:r>
        <w:t>Vandoptagelse:</w:t>
      </w:r>
    </w:p>
    <w:p w14:paraId="13FB0EC4" w14:textId="77777777" w:rsidR="00617085" w:rsidRDefault="00617085" w:rsidP="00617085">
      <w:pPr>
        <w:pStyle w:val="Listeafsnit"/>
        <w:numPr>
          <w:ilvl w:val="0"/>
          <w:numId w:val="19"/>
        </w:numPr>
      </w:pPr>
      <w:r>
        <w:t>Øget: TEGDMA I BISGMA:TEGDMA baserede</w:t>
      </w:r>
      <w:r w:rsidR="00562F80">
        <w:t xml:space="preserve"> (hydrofil sidekæde)</w:t>
      </w:r>
    </w:p>
    <w:p w14:paraId="2172223D" w14:textId="77777777" w:rsidR="00617085" w:rsidRDefault="00617085" w:rsidP="00617085">
      <w:pPr>
        <w:pStyle w:val="Listeafsnit"/>
        <w:numPr>
          <w:ilvl w:val="0"/>
          <w:numId w:val="19"/>
        </w:numPr>
      </w:pPr>
      <w:r>
        <w:t>Nedsat: BisPMA</w:t>
      </w:r>
      <w:r w:rsidR="00562F80">
        <w:t xml:space="preserve"> (hydrofob sidekæde)</w:t>
      </w:r>
    </w:p>
    <w:p w14:paraId="32983802" w14:textId="77777777" w:rsidR="00562F80" w:rsidRPr="00617085" w:rsidRDefault="00562F80" w:rsidP="00562F80">
      <w:pPr>
        <w:pStyle w:val="Listeafsnit"/>
        <w:ind w:left="420"/>
      </w:pPr>
    </w:p>
    <w:p w14:paraId="14A960E6" w14:textId="77777777" w:rsidR="009B7407" w:rsidRDefault="009B7407" w:rsidP="009B7407">
      <w:pPr>
        <w:pStyle w:val="Overskrift3"/>
      </w:pPr>
      <w:r>
        <w:t xml:space="preserve">Termisk ekspansion </w:t>
      </w:r>
      <w:r w:rsidR="00562F80">
        <w:t>(se også side 44)</w:t>
      </w:r>
    </w:p>
    <w:p w14:paraId="40F70590" w14:textId="015085AD" w:rsidR="00562F80" w:rsidRDefault="00562F80" w:rsidP="00562F80">
      <w:r>
        <w:t>Filler partikler har mindre eks</w:t>
      </w:r>
      <w:r w:rsidR="009E2D52">
        <w:t>p</w:t>
      </w:r>
      <w:r>
        <w:t xml:space="preserve">ansionskoefficient end polymeren. </w:t>
      </w:r>
    </w:p>
    <w:p w14:paraId="5F9D2D04" w14:textId="77777777" w:rsidR="00562F80" w:rsidRDefault="00562F80" w:rsidP="00562F80"/>
    <w:p w14:paraId="2BD4EC23" w14:textId="77777777" w:rsidR="00562F80" w:rsidRDefault="00562F80" w:rsidP="00562F80">
      <w:r>
        <w:t xml:space="preserve">Tandvæv har mindre termisk ekspansion end plasten </w:t>
      </w:r>
      <w:r>
        <w:sym w:font="Wingdings" w:char="F0E0"/>
      </w:r>
      <w:r>
        <w:t xml:space="preserve"> ved afkøling kan der opstå spalter. </w:t>
      </w:r>
    </w:p>
    <w:p w14:paraId="2273D3F5" w14:textId="77777777" w:rsidR="00562F80" w:rsidRPr="00562F80" w:rsidRDefault="00562F80" w:rsidP="00562F80"/>
    <w:p w14:paraId="50971E4B" w14:textId="77777777" w:rsidR="009B7407" w:rsidRDefault="009B7407" w:rsidP="009B7407">
      <w:pPr>
        <w:pStyle w:val="Overskrift3"/>
      </w:pPr>
      <w:r>
        <w:lastRenderedPageBreak/>
        <w:t xml:space="preserve">Opløselighed </w:t>
      </w:r>
    </w:p>
    <w:p w14:paraId="5071F73D" w14:textId="77777777" w:rsidR="00562F80" w:rsidRDefault="00D53203" w:rsidP="00562F80">
      <w:r>
        <w:t>Opløses beskedent i vand og saliva</w:t>
      </w:r>
      <w:r w:rsidR="00792D76">
        <w:t xml:space="preserve">. </w:t>
      </w:r>
    </w:p>
    <w:p w14:paraId="3F26D0C0" w14:textId="77777777" w:rsidR="00792D76" w:rsidRDefault="00792D76" w:rsidP="00562F80">
      <w:r>
        <w:t xml:space="preserve">Mest opløsning i første tid. Mindskes med tiden. </w:t>
      </w:r>
    </w:p>
    <w:p w14:paraId="4F233DAD" w14:textId="77777777" w:rsidR="00792D76" w:rsidRDefault="00792D76" w:rsidP="00562F80"/>
    <w:p w14:paraId="1601ED38" w14:textId="77777777" w:rsidR="00D53203" w:rsidRDefault="00D53203" w:rsidP="00562F80">
      <w:r>
        <w:t>Afhænger af:</w:t>
      </w:r>
    </w:p>
    <w:p w14:paraId="62F628E0" w14:textId="77777777" w:rsidR="00D53203" w:rsidRDefault="00D53203" w:rsidP="00D53203">
      <w:pPr>
        <w:pStyle w:val="Listeafsnit"/>
        <w:numPr>
          <w:ilvl w:val="0"/>
          <w:numId w:val="20"/>
        </w:numPr>
      </w:pPr>
      <w:r>
        <w:t>Monomeren</w:t>
      </w:r>
    </w:p>
    <w:p w14:paraId="188B07AC" w14:textId="77777777" w:rsidR="00D53203" w:rsidRDefault="00D53203" w:rsidP="00D53203">
      <w:pPr>
        <w:pStyle w:val="Listeafsnit"/>
        <w:numPr>
          <w:ilvl w:val="0"/>
          <w:numId w:val="20"/>
        </w:numPr>
      </w:pPr>
      <w:r>
        <w:t xml:space="preserve">Fillervolumenandelen </w:t>
      </w:r>
    </w:p>
    <w:p w14:paraId="28B21359" w14:textId="5198C66D" w:rsidR="00D53203" w:rsidRDefault="00782C50" w:rsidP="00D53203">
      <w:pPr>
        <w:pStyle w:val="Listeafsnit"/>
        <w:numPr>
          <w:ilvl w:val="0"/>
          <w:numId w:val="20"/>
        </w:numPr>
      </w:pPr>
      <w:r>
        <w:t>Omsætningsgraden.</w:t>
      </w:r>
    </w:p>
    <w:p w14:paraId="529D0A35" w14:textId="77777777" w:rsidR="00792D76" w:rsidRDefault="00792D76" w:rsidP="00792D76"/>
    <w:p w14:paraId="6D9D7B07" w14:textId="77777777" w:rsidR="00792D76" w:rsidRDefault="00792D76" w:rsidP="00792D76">
      <w:r>
        <w:t>Uomsatte monomere, initiator og UV-lys absorbere opløses.</w:t>
      </w:r>
    </w:p>
    <w:p w14:paraId="4D85AB56" w14:textId="77777777" w:rsidR="00792D76" w:rsidRDefault="00792D76" w:rsidP="00792D76"/>
    <w:p w14:paraId="67B562C8" w14:textId="77777777" w:rsidR="00D53203" w:rsidRPr="00562F80" w:rsidRDefault="00D53203" w:rsidP="00562F80"/>
    <w:p w14:paraId="349B81ED" w14:textId="77777777" w:rsidR="009B7407" w:rsidRDefault="009B7407" w:rsidP="009B7407">
      <w:pPr>
        <w:pStyle w:val="Overskrift3"/>
      </w:pPr>
      <w:r>
        <w:t xml:space="preserve">Polymerisationsvarme </w:t>
      </w:r>
    </w:p>
    <w:p w14:paraId="4CD430D2" w14:textId="512F23EB" w:rsidR="009B7407" w:rsidRDefault="00792D76" w:rsidP="009B7407">
      <w:r>
        <w:t>Ved polymerisation udvikles varme</w:t>
      </w:r>
      <w:r w:rsidR="00664B84">
        <w:t>. Afhænger af antallet af dobbel</w:t>
      </w:r>
      <w:r w:rsidR="00655353">
        <w:t>t</w:t>
      </w:r>
      <w:r w:rsidR="00664B84">
        <w:t>bindinger</w:t>
      </w:r>
    </w:p>
    <w:p w14:paraId="0361CC53" w14:textId="77777777" w:rsidR="00664B84" w:rsidRDefault="00664B84" w:rsidP="009B7407"/>
    <w:p w14:paraId="59E82C12" w14:textId="77777777" w:rsidR="00664B84" w:rsidRDefault="00664B84" w:rsidP="00664B84">
      <w:r>
        <w:t>Stor varme ved:</w:t>
      </w:r>
    </w:p>
    <w:p w14:paraId="3AEF96EA" w14:textId="5EC9DC38" w:rsidR="00664B84" w:rsidRDefault="00664B84" w:rsidP="00664B84">
      <w:pPr>
        <w:pStyle w:val="Listeafsnit"/>
        <w:numPr>
          <w:ilvl w:val="0"/>
          <w:numId w:val="22"/>
        </w:numPr>
      </w:pPr>
      <w:r>
        <w:t xml:space="preserve">Non-komposit </w:t>
      </w:r>
      <w:r w:rsidR="00655353">
        <w:t>(mere polymere, ingen filler</w:t>
      </w:r>
      <w:r w:rsidR="00655353">
        <w:t xml:space="preserve">) </w:t>
      </w:r>
      <w:r>
        <w:t>ifht</w:t>
      </w:r>
      <w:r w:rsidR="00655353">
        <w:t>.</w:t>
      </w:r>
      <w:r>
        <w:t xml:space="preserve"> komposit</w:t>
      </w:r>
    </w:p>
    <w:p w14:paraId="147D69D3" w14:textId="77777777" w:rsidR="00664B84" w:rsidRDefault="00664B84" w:rsidP="00664B84">
      <w:pPr>
        <w:pStyle w:val="Listeafsnit"/>
        <w:numPr>
          <w:ilvl w:val="0"/>
          <w:numId w:val="22"/>
        </w:numPr>
      </w:pPr>
      <w:r>
        <w:t>Stor plastmasse</w:t>
      </w:r>
    </w:p>
    <w:p w14:paraId="2A517CD3" w14:textId="77777777" w:rsidR="00D03784" w:rsidRDefault="00D03784" w:rsidP="00D03784"/>
    <w:p w14:paraId="132E74D6" w14:textId="77777777" w:rsidR="00D03784" w:rsidRDefault="00D03784" w:rsidP="00D03784">
      <w:r>
        <w:t xml:space="preserve">Opvarmning 4-5 grader af kort varighed </w:t>
      </w:r>
    </w:p>
    <w:p w14:paraId="7844E279" w14:textId="77777777" w:rsidR="00D03784" w:rsidRDefault="00D03784" w:rsidP="00D03784"/>
    <w:p w14:paraId="05B126A9" w14:textId="77777777" w:rsidR="00D03784" w:rsidRDefault="00D03784" w:rsidP="00D03784">
      <w:r>
        <w:t>Kan påvirke:</w:t>
      </w:r>
    </w:p>
    <w:p w14:paraId="7824C7AE" w14:textId="77777777" w:rsidR="00D03784" w:rsidRDefault="00D03784" w:rsidP="00D03784">
      <w:pPr>
        <w:pStyle w:val="Listeafsnit"/>
        <w:numPr>
          <w:ilvl w:val="0"/>
          <w:numId w:val="22"/>
        </w:numPr>
      </w:pPr>
      <w:r>
        <w:t>Pulpa (42 grader: celleforandringer. 45 grader: nekrose)</w:t>
      </w:r>
    </w:p>
    <w:p w14:paraId="360D5772" w14:textId="77777777" w:rsidR="00D03784" w:rsidRDefault="00D03784" w:rsidP="00D03784">
      <w:pPr>
        <w:pStyle w:val="Listeafsnit"/>
        <w:numPr>
          <w:ilvl w:val="0"/>
          <w:numId w:val="22"/>
        </w:numPr>
      </w:pPr>
      <w:r>
        <w:t>Gingiva</w:t>
      </w:r>
    </w:p>
    <w:p w14:paraId="38E0865C" w14:textId="77777777" w:rsidR="00D03784" w:rsidRDefault="00D03784" w:rsidP="00D03784">
      <w:pPr>
        <w:pStyle w:val="Listeafsnit"/>
        <w:numPr>
          <w:ilvl w:val="0"/>
          <w:numId w:val="22"/>
        </w:numPr>
      </w:pPr>
      <w:r>
        <w:t xml:space="preserve">Tand </w:t>
      </w:r>
    </w:p>
    <w:p w14:paraId="188F3803" w14:textId="77777777" w:rsidR="00664B84" w:rsidRDefault="00D03784" w:rsidP="00D03784">
      <w:pPr>
        <w:pStyle w:val="Listeafsnit"/>
        <w:numPr>
          <w:ilvl w:val="0"/>
          <w:numId w:val="22"/>
        </w:numPr>
      </w:pPr>
      <w:r>
        <w:t xml:space="preserve">Dog usandsynligt med pulpaskader. Dog mere sandsynligt med LC-plast. </w:t>
      </w:r>
      <w:r w:rsidR="00664B84">
        <w:br/>
      </w:r>
    </w:p>
    <w:p w14:paraId="49649498" w14:textId="77777777" w:rsidR="00792D76" w:rsidRDefault="00792D76" w:rsidP="009B7407"/>
    <w:p w14:paraId="32A56C54" w14:textId="77777777" w:rsidR="009B7407" w:rsidRDefault="009B7407" w:rsidP="009B7407">
      <w:pPr>
        <w:pStyle w:val="Overskrift2"/>
      </w:pPr>
      <w:r>
        <w:t xml:space="preserve">BINDING TIL EMALJE </w:t>
      </w:r>
    </w:p>
    <w:p w14:paraId="0F399594" w14:textId="77777777" w:rsidR="00D03784" w:rsidRDefault="00533325" w:rsidP="00D03784">
      <w:r>
        <w:t>Ætsning fø</w:t>
      </w:r>
      <w:r w:rsidR="00FC4B12">
        <w:t>rer til ru struktur af emaljen:</w:t>
      </w:r>
    </w:p>
    <w:p w14:paraId="2F2C180C" w14:textId="356CAAC2" w:rsidR="00FC4B12" w:rsidRDefault="00FC4B12" w:rsidP="00FC4B12">
      <w:pPr>
        <w:pStyle w:val="Listeafsnit"/>
        <w:numPr>
          <w:ilvl w:val="0"/>
          <w:numId w:val="22"/>
        </w:numPr>
      </w:pPr>
      <w:r>
        <w:t>Mono</w:t>
      </w:r>
      <w:r w:rsidR="00655353">
        <w:t xml:space="preserve">mere befugter let ru overflade </w:t>
      </w:r>
      <w:r>
        <w:sym w:font="Wingdings" w:char="F0E0"/>
      </w:r>
      <w:r>
        <w:t xml:space="preserve"> fastlåsning. </w:t>
      </w:r>
    </w:p>
    <w:p w14:paraId="49A35090" w14:textId="77777777" w:rsidR="00F24E77" w:rsidRPr="00D03784" w:rsidRDefault="00F24E77" w:rsidP="00F24E77">
      <w:pPr>
        <w:ind w:left="60"/>
      </w:pPr>
    </w:p>
    <w:p w14:paraId="195673BD" w14:textId="77777777" w:rsidR="009B7407" w:rsidRDefault="009B7407" w:rsidP="009B7407">
      <w:pPr>
        <w:pStyle w:val="Overskrift3"/>
      </w:pPr>
      <w:r>
        <w:t xml:space="preserve">Ætsrelieffets dannelse og betydning for binding </w:t>
      </w:r>
    </w:p>
    <w:p w14:paraId="24A2E1D1" w14:textId="77777777" w:rsidR="00F24E77" w:rsidRDefault="00F24E77" w:rsidP="00F24E77">
      <w:r>
        <w:t xml:space="preserve">Hydroxylapatit + syre </w:t>
      </w:r>
      <w:r>
        <w:sym w:font="Wingdings" w:char="F0E0"/>
      </w:r>
      <w:r>
        <w:t xml:space="preserve"> calcium og hydrogen-phosphationer. </w:t>
      </w:r>
    </w:p>
    <w:p w14:paraId="17BDE5B2" w14:textId="77777777" w:rsidR="001B3AEE" w:rsidRDefault="001B3AEE" w:rsidP="00F24E77">
      <w:r w:rsidRPr="00655353">
        <w:rPr>
          <w:highlight w:val="yellow"/>
        </w:rPr>
        <w:t>Ved neutralisering af syren vil ovenstående ioner danne salte</w:t>
      </w:r>
      <w:r>
        <w:t xml:space="preserve">. </w:t>
      </w:r>
    </w:p>
    <w:p w14:paraId="6B219E2D" w14:textId="77777777" w:rsidR="001B3AEE" w:rsidRDefault="001B3AEE" w:rsidP="00F24E77"/>
    <w:p w14:paraId="03BE0D40" w14:textId="7ECBA69D" w:rsidR="001B3AEE" w:rsidRDefault="00655353" w:rsidP="00F24E77">
      <w:r>
        <w:t>Æt</w:t>
      </w:r>
      <w:r w:rsidR="001B3AEE">
        <w:t>s</w:t>
      </w:r>
      <w:r>
        <w:t>d</w:t>
      </w:r>
      <w:r w:rsidR="001B3AEE">
        <w:t>ybden er bedst ved 37 % fosforsyre</w:t>
      </w:r>
    </w:p>
    <w:p w14:paraId="2D0F0F1E" w14:textId="77777777" w:rsidR="001B3AEE" w:rsidRDefault="001B3AEE" w:rsidP="00F24E77"/>
    <w:p w14:paraId="35C3B496" w14:textId="77777777" w:rsidR="001B3AEE" w:rsidRDefault="001B3AEE" w:rsidP="00F24E77">
      <w:r>
        <w:t xml:space="preserve">Dog er dybden ikke af storbetydning for binding. Mere kvalitet af relieffet. </w:t>
      </w:r>
    </w:p>
    <w:p w14:paraId="2FF3AB4C" w14:textId="77777777" w:rsidR="001B3AEE" w:rsidRDefault="001B3AEE" w:rsidP="00F24E77"/>
    <w:p w14:paraId="31FF3D0E" w14:textId="77777777" w:rsidR="001B3AEE" w:rsidRDefault="001B3AEE" w:rsidP="00F24E77">
      <w:r>
        <w:t>Skylning med vand – hvorfor?</w:t>
      </w:r>
    </w:p>
    <w:p w14:paraId="27D60FA3" w14:textId="77777777" w:rsidR="001B3AEE" w:rsidRPr="00655353" w:rsidRDefault="001B3AEE" w:rsidP="001B3AEE">
      <w:pPr>
        <w:pStyle w:val="Listeafsnit"/>
        <w:numPr>
          <w:ilvl w:val="0"/>
          <w:numId w:val="22"/>
        </w:numPr>
        <w:rPr>
          <w:highlight w:val="yellow"/>
        </w:rPr>
      </w:pPr>
      <w:r w:rsidRPr="00655353">
        <w:rPr>
          <w:highlight w:val="yellow"/>
        </w:rPr>
        <w:t>Dannede salte hindrer lipofile monomerer i at trænge ind i relieffet</w:t>
      </w:r>
    </w:p>
    <w:p w14:paraId="5A22B9FA" w14:textId="77777777" w:rsidR="001B3AEE" w:rsidRDefault="001B3AEE" w:rsidP="001B3AEE">
      <w:pPr>
        <w:pStyle w:val="Listeafsnit"/>
        <w:numPr>
          <w:ilvl w:val="0"/>
          <w:numId w:val="22"/>
        </w:numPr>
      </w:pPr>
      <w:r>
        <w:t>Fjernes med rigelige mængder vand</w:t>
      </w:r>
    </w:p>
    <w:p w14:paraId="01459CE4" w14:textId="77777777" w:rsidR="001B3AEE" w:rsidRDefault="00300E15" w:rsidP="001B3AEE">
      <w:pPr>
        <w:pStyle w:val="Listeafsnit"/>
        <w:numPr>
          <w:ilvl w:val="0"/>
          <w:numId w:val="22"/>
        </w:numPr>
      </w:pPr>
      <w:r>
        <w:t xml:space="preserve">Dog mindre betydning hvis der anvendes bindingssystem. </w:t>
      </w:r>
    </w:p>
    <w:p w14:paraId="66A08DF9" w14:textId="77777777" w:rsidR="00300E15" w:rsidRDefault="00300E15" w:rsidP="00300E15"/>
    <w:p w14:paraId="38737DAC" w14:textId="77777777" w:rsidR="00300E15" w:rsidRDefault="00300E15" w:rsidP="00300E15">
      <w:pPr>
        <w:rPr>
          <w:i/>
          <w:u w:val="single"/>
        </w:rPr>
      </w:pPr>
      <w:r>
        <w:rPr>
          <w:i/>
          <w:u w:val="single"/>
        </w:rPr>
        <w:lastRenderedPageBreak/>
        <w:t>Ætsning uden bindingssytem:</w:t>
      </w:r>
    </w:p>
    <w:p w14:paraId="41A90A39" w14:textId="77777777" w:rsidR="00300E15" w:rsidRDefault="00300E15" w:rsidP="00300E15">
      <w:r>
        <w:t>Æts i 30 sek</w:t>
      </w:r>
    </w:p>
    <w:p w14:paraId="0CFA0547" w14:textId="77777777" w:rsidR="00300E15" w:rsidRDefault="00300E15" w:rsidP="00300E15">
      <w:r>
        <w:t>Skyl i 20 sek</w:t>
      </w:r>
    </w:p>
    <w:p w14:paraId="6EA91CBA" w14:textId="77777777" w:rsidR="00300E15" w:rsidRDefault="00300E15" w:rsidP="00300E15">
      <w:r>
        <w:t>Grundig tørlægning (da monomer er lipofil)</w:t>
      </w:r>
    </w:p>
    <w:p w14:paraId="68C004A7" w14:textId="77777777" w:rsidR="00300E15" w:rsidRDefault="00300E15" w:rsidP="00300E15">
      <w:pPr>
        <w:rPr>
          <w:i/>
          <w:u w:val="single"/>
        </w:rPr>
      </w:pPr>
      <w:r>
        <w:rPr>
          <w:i/>
          <w:u w:val="single"/>
        </w:rPr>
        <w:t xml:space="preserve"> </w:t>
      </w:r>
    </w:p>
    <w:p w14:paraId="297F68E4" w14:textId="77777777" w:rsidR="00300E15" w:rsidRDefault="00300E15" w:rsidP="00300E15">
      <w:pPr>
        <w:rPr>
          <w:i/>
          <w:u w:val="single"/>
        </w:rPr>
      </w:pPr>
      <w:r>
        <w:rPr>
          <w:i/>
          <w:u w:val="single"/>
        </w:rPr>
        <w:t>Ætsning med bindingssytem:</w:t>
      </w:r>
    </w:p>
    <w:p w14:paraId="17E7ADB9" w14:textId="77777777" w:rsidR="00300E15" w:rsidRDefault="00300E15" w:rsidP="00300E15">
      <w:r>
        <w:t>Æts i 30 sek</w:t>
      </w:r>
    </w:p>
    <w:p w14:paraId="2E006335" w14:textId="77777777" w:rsidR="00300E15" w:rsidRDefault="00300E15" w:rsidP="00300E15">
      <w:r>
        <w:t>Skyl i 20 sek</w:t>
      </w:r>
    </w:p>
    <w:p w14:paraId="5FEAA94A" w14:textId="79FA7BE4" w:rsidR="00300E15" w:rsidRPr="00655353" w:rsidRDefault="00300E15" w:rsidP="00300E15">
      <w:pPr>
        <w:rPr>
          <w:highlight w:val="yellow"/>
        </w:rPr>
      </w:pPr>
      <w:r w:rsidRPr="00655353">
        <w:rPr>
          <w:highlight w:val="yellow"/>
        </w:rPr>
        <w:t>Tørre med luft i kortere tid</w:t>
      </w:r>
      <w:r w:rsidR="00203865" w:rsidRPr="00655353">
        <w:rPr>
          <w:highlight w:val="yellow"/>
        </w:rPr>
        <w:t>:</w:t>
      </w:r>
    </w:p>
    <w:p w14:paraId="4B3CE3C3" w14:textId="2255AD9A" w:rsidR="00203865" w:rsidRDefault="00203865" w:rsidP="00203865">
      <w:pPr>
        <w:pStyle w:val="Listeafsnit"/>
        <w:numPr>
          <w:ilvl w:val="0"/>
          <w:numId w:val="24"/>
        </w:numPr>
      </w:pPr>
      <w:r w:rsidRPr="00655353">
        <w:rPr>
          <w:highlight w:val="yellow"/>
        </w:rPr>
        <w:t>Vand i emaljeprismerne vil være tilstede og inkorporeres og opløses i primer og resin</w:t>
      </w:r>
      <w:r>
        <w:t xml:space="preserve"> </w:t>
      </w:r>
      <w:r>
        <w:sym w:font="Wingdings" w:char="F0E0"/>
      </w:r>
      <w:r>
        <w:t xml:space="preserve"> </w:t>
      </w:r>
      <w:r w:rsidRPr="00655353">
        <w:rPr>
          <w:highlight w:val="yellow"/>
        </w:rPr>
        <w:t>ætsrelief fyldes med monomer</w:t>
      </w:r>
      <w:r>
        <w:t xml:space="preserve"> </w:t>
      </w:r>
      <w:r>
        <w:sym w:font="Wingdings" w:char="F0E0"/>
      </w:r>
      <w:r>
        <w:t xml:space="preserve"> tilfredsstillende binding. </w:t>
      </w:r>
    </w:p>
    <w:p w14:paraId="486D6F32" w14:textId="77777777" w:rsidR="00300E15" w:rsidRDefault="00300E15" w:rsidP="00300E15"/>
    <w:p w14:paraId="669D68DF" w14:textId="05ACA4DA" w:rsidR="00203865" w:rsidRDefault="00203865" w:rsidP="00300E15"/>
    <w:p w14:paraId="294FBFE9" w14:textId="77777777" w:rsidR="00300E15" w:rsidRPr="00655353" w:rsidRDefault="00300E15" w:rsidP="00300E15">
      <w:pPr>
        <w:rPr>
          <w:highlight w:val="yellow"/>
        </w:rPr>
      </w:pPr>
      <w:r w:rsidRPr="00655353">
        <w:rPr>
          <w:highlight w:val="yellow"/>
        </w:rPr>
        <w:t>For lang tørring:</w:t>
      </w:r>
    </w:p>
    <w:p w14:paraId="738212F3" w14:textId="1DE3F984" w:rsidR="00300E15" w:rsidRPr="00655353" w:rsidRDefault="00203865" w:rsidP="00203865">
      <w:pPr>
        <w:pStyle w:val="Listeafsnit"/>
        <w:numPr>
          <w:ilvl w:val="0"/>
          <w:numId w:val="23"/>
        </w:numPr>
        <w:rPr>
          <w:highlight w:val="yellow"/>
        </w:rPr>
      </w:pPr>
      <w:r w:rsidRPr="00655353">
        <w:rPr>
          <w:highlight w:val="yellow"/>
        </w:rPr>
        <w:t>Dentin:</w:t>
      </w:r>
      <w:r w:rsidR="00300E15" w:rsidRPr="00655353">
        <w:rPr>
          <w:highlight w:val="yellow"/>
        </w:rPr>
        <w:t xml:space="preserve"> </w:t>
      </w:r>
      <w:r w:rsidR="00300E15" w:rsidRPr="00655353">
        <w:rPr>
          <w:highlight w:val="yellow"/>
        </w:rPr>
        <w:sym w:font="Wingdings" w:char="F0E0"/>
      </w:r>
      <w:r w:rsidR="00300E15" w:rsidRPr="00655353">
        <w:rPr>
          <w:highlight w:val="yellow"/>
        </w:rPr>
        <w:t xml:space="preserve"> tør og sammenklappet collagenlag i dentinensoverflade</w:t>
      </w:r>
      <w:r w:rsidR="00813C18" w:rsidRPr="00655353">
        <w:rPr>
          <w:highlight w:val="yellow"/>
        </w:rPr>
        <w:t xml:space="preserve"> </w:t>
      </w:r>
      <w:r w:rsidR="00813C18" w:rsidRPr="00655353">
        <w:rPr>
          <w:highlight w:val="yellow"/>
        </w:rPr>
        <w:sym w:font="Wingdings" w:char="F0E0"/>
      </w:r>
      <w:r w:rsidR="00813C18" w:rsidRPr="00655353">
        <w:rPr>
          <w:highlight w:val="yellow"/>
        </w:rPr>
        <w:t xml:space="preserve"> primer og resin kan ikke trænge </w:t>
      </w:r>
      <w:r w:rsidRPr="00655353">
        <w:rPr>
          <w:highlight w:val="yellow"/>
        </w:rPr>
        <w:t xml:space="preserve">ind mellem kollagenfibrene. </w:t>
      </w:r>
    </w:p>
    <w:p w14:paraId="3228AA4C" w14:textId="77777777" w:rsidR="00203865" w:rsidRDefault="00203865" w:rsidP="00300E15"/>
    <w:p w14:paraId="2B24F0BC" w14:textId="433432C4" w:rsidR="004E0C07" w:rsidRDefault="004E0C07" w:rsidP="00300E15">
      <w:r>
        <w:t xml:space="preserve">Der skylles ikke med vand, hvor fosforsyren er blandet med primer eller hvor alle tre er blandet sammen. </w:t>
      </w:r>
    </w:p>
    <w:p w14:paraId="448C5435" w14:textId="77777777" w:rsidR="004E0C07" w:rsidRDefault="004E0C07" w:rsidP="00300E15"/>
    <w:p w14:paraId="56874846" w14:textId="6144049E" w:rsidR="004E0C07" w:rsidRDefault="004E0C07" w:rsidP="00300E15">
      <w:pPr>
        <w:rPr>
          <w:i/>
          <w:u w:val="single"/>
        </w:rPr>
      </w:pPr>
      <w:r>
        <w:rPr>
          <w:i/>
          <w:u w:val="single"/>
        </w:rPr>
        <w:t>Tapdannelse</w:t>
      </w:r>
    </w:p>
    <w:p w14:paraId="7356BAAA" w14:textId="0610457C" w:rsidR="004E0C07" w:rsidRDefault="00AA6D2B" w:rsidP="00300E15">
      <w:r>
        <w:t>Mekanisk binding:</w:t>
      </w:r>
    </w:p>
    <w:p w14:paraId="66272055" w14:textId="455ADC80" w:rsidR="00AA6D2B" w:rsidRDefault="00AA6D2B" w:rsidP="00AA6D2B">
      <w:pPr>
        <w:pStyle w:val="Listeafsnit"/>
        <w:numPr>
          <w:ilvl w:val="0"/>
          <w:numId w:val="23"/>
        </w:numPr>
      </w:pPr>
      <w:r>
        <w:t xml:space="preserve">Relieffet har små underskæringer – her forankret plasten. </w:t>
      </w:r>
    </w:p>
    <w:p w14:paraId="2A8680C7" w14:textId="77777777" w:rsidR="00CE1FA5" w:rsidRDefault="00CE1FA5" w:rsidP="00CE1FA5"/>
    <w:p w14:paraId="1F029D4C" w14:textId="5149F6DD" w:rsidR="00CE1FA5" w:rsidRDefault="00CE1FA5" w:rsidP="00CE1FA5">
      <w:r>
        <w:t>Hybridplast er for store fillerpartikler og kan ikke trænge ind i relieffet</w:t>
      </w:r>
    </w:p>
    <w:p w14:paraId="08201172" w14:textId="407D2EB0" w:rsidR="00CE1FA5" w:rsidRDefault="00CE1FA5" w:rsidP="00CE1FA5">
      <w:r>
        <w:t>Mikrofil plast er mindre fillerpartikler o</w:t>
      </w:r>
      <w:r w:rsidR="00015B2F">
        <w:t xml:space="preserve">g kan godt trænge ind i relief </w:t>
      </w:r>
      <w:r w:rsidR="00015B2F">
        <w:sym w:font="Wingdings" w:char="F0E0"/>
      </w:r>
      <w:r w:rsidR="00015B2F">
        <w:t xml:space="preserve"> lang taplængde (30 mikrometer)</w:t>
      </w:r>
    </w:p>
    <w:p w14:paraId="01FC20A6" w14:textId="77777777" w:rsidR="00015B2F" w:rsidRDefault="00015B2F" w:rsidP="00CE1FA5"/>
    <w:p w14:paraId="1D74DA21" w14:textId="3A66D28E" w:rsidR="00015B2F" w:rsidRPr="00AA6D2B" w:rsidRDefault="00015B2F" w:rsidP="00CE1FA5">
      <w:r>
        <w:t xml:space="preserve">Taplængde og styrke af binding = ingen sammenhæng. </w:t>
      </w:r>
    </w:p>
    <w:p w14:paraId="264710B6" w14:textId="77777777" w:rsidR="00203865" w:rsidRPr="00300E15" w:rsidRDefault="00203865" w:rsidP="00300E15"/>
    <w:p w14:paraId="601DF527" w14:textId="77777777" w:rsidR="009B7407" w:rsidRDefault="009B7407" w:rsidP="009B7407">
      <w:r w:rsidRPr="009B7407">
        <w:rPr>
          <w:rStyle w:val="Overskrift3Tegn"/>
        </w:rPr>
        <w:t xml:space="preserve">Bindingsstyrke </w:t>
      </w:r>
    </w:p>
    <w:p w14:paraId="45AA9CA4" w14:textId="0667AE8E" w:rsidR="00015B2F" w:rsidRDefault="00015B2F" w:rsidP="009B7407">
      <w:r>
        <w:t xml:space="preserve">Hvor stor en kraft pr </w:t>
      </w:r>
      <w:r w:rsidR="00B23EAA">
        <w:t xml:space="preserve">bindingsareal der skal til for </w:t>
      </w:r>
      <w:r>
        <w:t>a</w:t>
      </w:r>
      <w:r w:rsidR="00B23EAA">
        <w:t>t</w:t>
      </w:r>
      <w:r>
        <w:t xml:space="preserve"> skabe et brud mellem to materialer, som er bundet sammen. </w:t>
      </w:r>
    </w:p>
    <w:p w14:paraId="13A4BCCB" w14:textId="77777777" w:rsidR="00015B2F" w:rsidRDefault="00015B2F" w:rsidP="009B7407"/>
    <w:p w14:paraId="355A7611" w14:textId="77777777" w:rsidR="00647F6A" w:rsidRDefault="00647F6A" w:rsidP="009B7407">
      <w:r w:rsidRPr="00B23EAA">
        <w:rPr>
          <w:highlight w:val="yellow"/>
        </w:rPr>
        <w:t>Bruddet starter i det materiale som er svagest (dette tilfælde plast):</w:t>
      </w:r>
    </w:p>
    <w:p w14:paraId="7E3F08C7" w14:textId="77777777" w:rsidR="00647F6A" w:rsidRDefault="00647F6A" w:rsidP="00647F6A">
      <w:pPr>
        <w:pStyle w:val="Listeafsnit"/>
        <w:numPr>
          <w:ilvl w:val="0"/>
          <w:numId w:val="23"/>
        </w:numPr>
      </w:pPr>
      <w:r>
        <w:sym w:font="Wingdings" w:char="F0E0"/>
      </w:r>
      <w:r>
        <w:t xml:space="preserve"> bindingsstyrke afhænger derfor af plastens træk og bøjestyrke (?)</w:t>
      </w:r>
    </w:p>
    <w:p w14:paraId="14BB5F9F" w14:textId="77777777" w:rsidR="00482582" w:rsidRDefault="00647F6A" w:rsidP="00647F6A">
      <w:pPr>
        <w:pStyle w:val="Listeafsnit"/>
        <w:numPr>
          <w:ilvl w:val="0"/>
          <w:numId w:val="23"/>
        </w:numPr>
      </w:pPr>
      <w:r>
        <w:t xml:space="preserve">bruddet sker tæt på grænsefladen (dog ses der tynd hinde plast på emaljen) </w:t>
      </w:r>
    </w:p>
    <w:p w14:paraId="7852C330" w14:textId="1CC940B0" w:rsidR="009B7407" w:rsidRDefault="009B7407" w:rsidP="00475598"/>
    <w:p w14:paraId="4C815EA7" w14:textId="4BB70AEF" w:rsidR="00475598" w:rsidRDefault="00475598" w:rsidP="00475598">
      <w:r>
        <w:t xml:space="preserve">15-30 MPa </w:t>
      </w:r>
    </w:p>
    <w:p w14:paraId="482B5880" w14:textId="77777777" w:rsidR="00475598" w:rsidRDefault="00475598" w:rsidP="00475598"/>
    <w:p w14:paraId="1A170977" w14:textId="77777777" w:rsidR="009B7407" w:rsidRDefault="009B7407" w:rsidP="009B7407">
      <w:pPr>
        <w:pStyle w:val="Overskrift2"/>
      </w:pPr>
      <w:r>
        <w:t>BINDING TIL DENTIN</w:t>
      </w:r>
    </w:p>
    <w:p w14:paraId="5FB422B2" w14:textId="55D19FAE" w:rsidR="00482582" w:rsidRDefault="00482582" w:rsidP="00482582">
      <w:r>
        <w:t xml:space="preserve">Hydroxyalapatit og kollagen. </w:t>
      </w:r>
    </w:p>
    <w:p w14:paraId="41E9EEFA" w14:textId="77777777" w:rsidR="00475598" w:rsidRDefault="00475598" w:rsidP="00475598"/>
    <w:p w14:paraId="3F304945" w14:textId="1DCAD838" w:rsidR="00475598" w:rsidRDefault="00D62ECF" w:rsidP="00475598">
      <w:r>
        <w:t>S</w:t>
      </w:r>
      <w:r w:rsidR="00475598">
        <w:t xml:space="preserve">mearlaget: dentin og vand efter boring = dårlig binding. </w:t>
      </w:r>
    </w:p>
    <w:p w14:paraId="3A77A56C" w14:textId="605A4434" w:rsidR="00475598" w:rsidRDefault="00D62ECF" w:rsidP="00475598">
      <w:r>
        <w:t>F</w:t>
      </w:r>
      <w:r w:rsidR="00475598">
        <w:t xml:space="preserve">jernes dette blottes dentintubuli. </w:t>
      </w:r>
    </w:p>
    <w:p w14:paraId="79441C85" w14:textId="77777777" w:rsidR="00475598" w:rsidRPr="00482582" w:rsidRDefault="00475598" w:rsidP="00475598"/>
    <w:p w14:paraId="00D2EBFB" w14:textId="09198F5A" w:rsidR="009B7407" w:rsidRDefault="009B7407" w:rsidP="009B7407">
      <w:pPr>
        <w:pStyle w:val="Overskrift3"/>
      </w:pPr>
      <w:r>
        <w:t>B</w:t>
      </w:r>
      <w:r w:rsidR="00475598">
        <w:t>indingssyste</w:t>
      </w:r>
      <w:r>
        <w:t>m</w:t>
      </w:r>
      <w:r w:rsidR="00475598">
        <w:t>erne</w:t>
      </w:r>
      <w:r>
        <w:t>s v</w:t>
      </w:r>
      <w:r w:rsidR="00D62ECF">
        <w:t>irkemåde.</w:t>
      </w:r>
    </w:p>
    <w:p w14:paraId="6B6DE48C" w14:textId="05BFE8B5" w:rsidR="00475598" w:rsidRDefault="00475598" w:rsidP="00475598">
      <w:pPr>
        <w:rPr>
          <w:i/>
          <w:u w:val="single"/>
        </w:rPr>
      </w:pPr>
      <w:r>
        <w:rPr>
          <w:i/>
          <w:u w:val="single"/>
        </w:rPr>
        <w:t>Separat konditionering:</w:t>
      </w:r>
    </w:p>
    <w:p w14:paraId="0732F86D" w14:textId="134290C2" w:rsidR="00475598" w:rsidRDefault="00475598" w:rsidP="00475598">
      <w:r>
        <w:t>Syreætsning:</w:t>
      </w:r>
    </w:p>
    <w:p w14:paraId="47CC5AB0" w14:textId="49711BC1" w:rsidR="00475598" w:rsidRDefault="00475598" w:rsidP="00475598">
      <w:pPr>
        <w:pStyle w:val="Listeafsnit"/>
        <w:numPr>
          <w:ilvl w:val="0"/>
          <w:numId w:val="25"/>
        </w:numPr>
      </w:pPr>
      <w:r>
        <w:t>fjerner smearlag</w:t>
      </w:r>
    </w:p>
    <w:p w14:paraId="0B0A3380" w14:textId="21665E27" w:rsidR="00475598" w:rsidRDefault="00475598" w:rsidP="00475598">
      <w:pPr>
        <w:pStyle w:val="Listeafsnit"/>
        <w:numPr>
          <w:ilvl w:val="0"/>
          <w:numId w:val="25"/>
        </w:numPr>
      </w:pPr>
      <w:r>
        <w:t xml:space="preserve">øger dentintubulis åbning i overfladen. </w:t>
      </w:r>
    </w:p>
    <w:p w14:paraId="4B254299" w14:textId="71FD3E23" w:rsidR="00BC1236" w:rsidRDefault="00BC1236" w:rsidP="00475598">
      <w:pPr>
        <w:pStyle w:val="Listeafsnit"/>
        <w:numPr>
          <w:ilvl w:val="0"/>
          <w:numId w:val="25"/>
        </w:numPr>
      </w:pPr>
      <w:r>
        <w:t>Efterlader et delvist demineraliseret lag</w:t>
      </w:r>
      <w:r w:rsidR="001C7F49">
        <w:t xml:space="preserve"> med tykt lag kollagen ovenpå</w:t>
      </w:r>
    </w:p>
    <w:p w14:paraId="6F36B32D" w14:textId="77777777" w:rsidR="00475598" w:rsidRDefault="00475598" w:rsidP="00475598"/>
    <w:p w14:paraId="62FD8E8D" w14:textId="3B584968" w:rsidR="00475598" w:rsidRDefault="00475598" w:rsidP="00475598">
      <w:r>
        <w:t>Procedure:</w:t>
      </w:r>
    </w:p>
    <w:p w14:paraId="24541795" w14:textId="45B8F0E0" w:rsidR="00475598" w:rsidRDefault="00475598" w:rsidP="00475598">
      <w:pPr>
        <w:pStyle w:val="Listeafsnit"/>
        <w:numPr>
          <w:ilvl w:val="0"/>
          <w:numId w:val="26"/>
        </w:numPr>
      </w:pPr>
      <w:r>
        <w:t>Skylles med vand for at fjerne calciumphosphatsalte</w:t>
      </w:r>
    </w:p>
    <w:p w14:paraId="354215F8" w14:textId="075801B2" w:rsidR="00475598" w:rsidRDefault="00475598" w:rsidP="00475598">
      <w:pPr>
        <w:pStyle w:val="Listeafsnit"/>
        <w:numPr>
          <w:ilvl w:val="0"/>
          <w:numId w:val="26"/>
        </w:numPr>
      </w:pPr>
      <w:r>
        <w:t>Tørlægning (dog ikke knastørt) ca. 1. sek</w:t>
      </w:r>
    </w:p>
    <w:p w14:paraId="55530082" w14:textId="77777777" w:rsidR="00475598" w:rsidRDefault="00475598" w:rsidP="00475598"/>
    <w:p w14:paraId="0D318A7F" w14:textId="6F98C2BC" w:rsidR="00475598" w:rsidRDefault="00475598" w:rsidP="00475598">
      <w:pPr>
        <w:rPr>
          <w:i/>
          <w:u w:val="single"/>
        </w:rPr>
      </w:pPr>
      <w:r>
        <w:rPr>
          <w:i/>
          <w:u w:val="single"/>
        </w:rPr>
        <w:t>Primer og resin:</w:t>
      </w:r>
    </w:p>
    <w:p w14:paraId="0ED0C8F1" w14:textId="43ED873A" w:rsidR="00475598" w:rsidRDefault="00475598" w:rsidP="00475598">
      <w:r>
        <w:t>Procedure</w:t>
      </w:r>
    </w:p>
    <w:p w14:paraId="0B419FB6" w14:textId="116C2904" w:rsidR="00475598" w:rsidRPr="00D62ECF" w:rsidRDefault="00475598" w:rsidP="00475598">
      <w:pPr>
        <w:pStyle w:val="Listeafsnit"/>
        <w:numPr>
          <w:ilvl w:val="0"/>
          <w:numId w:val="27"/>
        </w:numPr>
        <w:rPr>
          <w:highlight w:val="yellow"/>
        </w:rPr>
      </w:pPr>
      <w:r w:rsidRPr="00D62ECF">
        <w:rPr>
          <w:highlight w:val="yellow"/>
        </w:rPr>
        <w:t>Primer sikrer at kompone</w:t>
      </w:r>
      <w:r w:rsidR="00BC1236" w:rsidRPr="00D62ECF">
        <w:rPr>
          <w:highlight w:val="yellow"/>
        </w:rPr>
        <w:t>nterne penetrerer collagenlaget + penetrere pore i demin.laget.</w:t>
      </w:r>
    </w:p>
    <w:p w14:paraId="3B7E2F86" w14:textId="4E92A6CF" w:rsidR="00475598" w:rsidRDefault="00475598" w:rsidP="00475598">
      <w:pPr>
        <w:pStyle w:val="Listeafsnit"/>
        <w:numPr>
          <w:ilvl w:val="0"/>
          <w:numId w:val="27"/>
        </w:numPr>
      </w:pPr>
      <w:r>
        <w:t>Resin</w:t>
      </w:r>
    </w:p>
    <w:p w14:paraId="72F1E857" w14:textId="07FED550" w:rsidR="00475598" w:rsidRDefault="00475598" w:rsidP="00475598">
      <w:pPr>
        <w:pStyle w:val="Listeafsnit"/>
        <w:numPr>
          <w:ilvl w:val="0"/>
          <w:numId w:val="27"/>
        </w:numPr>
      </w:pPr>
      <w:r>
        <w:t>Lyspolymerisering eller to-komponent (aktivering mellem primer og resin)</w:t>
      </w:r>
    </w:p>
    <w:p w14:paraId="77AD8ED2" w14:textId="77777777" w:rsidR="001C7F49" w:rsidRDefault="001C7F49" w:rsidP="00475598"/>
    <w:p w14:paraId="11FBE7F8" w14:textId="5A9F5425" w:rsidR="00475598" w:rsidRDefault="001C7F49" w:rsidP="00475598">
      <w:r>
        <w:sym w:font="Wingdings" w:char="F0E0"/>
      </w:r>
      <w:r>
        <w:t xml:space="preserve"> polymeriseret methylacrylater har penetreret collagenlaget og porerne i det delvist demin.lag</w:t>
      </w:r>
    </w:p>
    <w:p w14:paraId="2D6BEB74" w14:textId="1D7ADD3D" w:rsidR="001C7F49" w:rsidRDefault="001C7F49" w:rsidP="00475598">
      <w:r>
        <w:t xml:space="preserve">plast appliceres = stærk binding. </w:t>
      </w:r>
    </w:p>
    <w:p w14:paraId="0D90FEF5" w14:textId="77777777" w:rsidR="00184CA8" w:rsidRDefault="00184CA8" w:rsidP="00475598"/>
    <w:p w14:paraId="0E91ACBD" w14:textId="6277998D" w:rsidR="00184CA8" w:rsidRDefault="00184CA8" w:rsidP="00475598">
      <w:r>
        <w:t>Afgørende for bindingsstyrken:</w:t>
      </w:r>
    </w:p>
    <w:p w14:paraId="16A4B732" w14:textId="265E38BC" w:rsidR="00184CA8" w:rsidRDefault="00184CA8" w:rsidP="00184CA8">
      <w:pPr>
        <w:pStyle w:val="Listeafsnit"/>
        <w:numPr>
          <w:ilvl w:val="0"/>
          <w:numId w:val="28"/>
        </w:numPr>
      </w:pPr>
      <w:r>
        <w:t xml:space="preserve">Penetration ind i delvist demin.lag. </w:t>
      </w:r>
    </w:p>
    <w:p w14:paraId="07B34C75" w14:textId="5810217C" w:rsidR="00184CA8" w:rsidRDefault="00184CA8" w:rsidP="00184CA8">
      <w:pPr>
        <w:pStyle w:val="Listeafsnit"/>
        <w:numPr>
          <w:ilvl w:val="1"/>
          <w:numId w:val="28"/>
        </w:numPr>
      </w:pPr>
      <w:r>
        <w:t xml:space="preserve">Er denne ikke komplet: binding afhænger af svage kollagen. </w:t>
      </w:r>
    </w:p>
    <w:p w14:paraId="7DE18535" w14:textId="77777777" w:rsidR="00184CA8" w:rsidRDefault="00184CA8" w:rsidP="00184CA8"/>
    <w:p w14:paraId="10D3B5A0" w14:textId="1A46943E" w:rsidR="00184CA8" w:rsidRDefault="00184CA8" w:rsidP="00184CA8">
      <w:r>
        <w:t>Mangelfuld penetr</w:t>
      </w:r>
      <w:r w:rsidR="008A6010">
        <w:t>a</w:t>
      </w:r>
      <w:r>
        <w:t>tion til demin.lag:</w:t>
      </w:r>
    </w:p>
    <w:p w14:paraId="2C4D0646" w14:textId="0306B41B" w:rsidR="00184CA8" w:rsidRDefault="00184CA8" w:rsidP="00184CA8">
      <w:pPr>
        <w:pStyle w:val="Listeafsnit"/>
        <w:numPr>
          <w:ilvl w:val="0"/>
          <w:numId w:val="28"/>
        </w:numPr>
      </w:pPr>
      <w:r>
        <w:t>Sammenklappet collagen</w:t>
      </w:r>
    </w:p>
    <w:p w14:paraId="457DB7F3" w14:textId="20B1C90B" w:rsidR="00184CA8" w:rsidRDefault="00184CA8" w:rsidP="00184CA8">
      <w:pPr>
        <w:pStyle w:val="Listeafsnit"/>
        <w:numPr>
          <w:ilvl w:val="0"/>
          <w:numId w:val="28"/>
        </w:numPr>
      </w:pPr>
      <w:r>
        <w:t>For tykt kollagen pga</w:t>
      </w:r>
      <w:r w:rsidR="008A6010">
        <w:t>.</w:t>
      </w:r>
      <w:r>
        <w:t xml:space="preserve"> for lang ætsning. </w:t>
      </w:r>
    </w:p>
    <w:p w14:paraId="4F117CF7" w14:textId="77777777" w:rsidR="00184CA8" w:rsidRDefault="00184CA8" w:rsidP="00184CA8"/>
    <w:p w14:paraId="3EC0AEB9" w14:textId="739D5AFD" w:rsidR="00184CA8" w:rsidRDefault="00184CA8" w:rsidP="00184CA8">
      <w:pPr>
        <w:rPr>
          <w:i/>
          <w:u w:val="single"/>
        </w:rPr>
      </w:pPr>
      <w:r>
        <w:rPr>
          <w:i/>
          <w:u w:val="single"/>
        </w:rPr>
        <w:t>Konditionering sammen med primer eller primer + resin:</w:t>
      </w:r>
    </w:p>
    <w:p w14:paraId="4BC8DB99" w14:textId="1749C6B9" w:rsidR="00184CA8" w:rsidRDefault="00184CA8" w:rsidP="00184CA8">
      <w:r>
        <w:t>Ingen vand</w:t>
      </w:r>
    </w:p>
    <w:p w14:paraId="206329DD" w14:textId="30134061" w:rsidR="00184CA8" w:rsidRDefault="00184CA8" w:rsidP="00184CA8">
      <w:r>
        <w:t xml:space="preserve">Luftpåblæsning </w:t>
      </w:r>
      <w:r>
        <w:sym w:font="Wingdings" w:char="F0E0"/>
      </w:r>
      <w:r>
        <w:t xml:space="preserve"> opløsningsmidler fordamper. </w:t>
      </w:r>
    </w:p>
    <w:p w14:paraId="0FAE62DC" w14:textId="77777777" w:rsidR="00184CA8" w:rsidRDefault="00184CA8" w:rsidP="00184CA8"/>
    <w:p w14:paraId="6D999464" w14:textId="2C45C502" w:rsidR="00184CA8" w:rsidRDefault="00184CA8" w:rsidP="00184CA8">
      <w:r>
        <w:t>Lyspolymering er påkrævet</w:t>
      </w:r>
    </w:p>
    <w:p w14:paraId="01476DA3" w14:textId="77777777" w:rsidR="00184CA8" w:rsidRDefault="00184CA8" w:rsidP="00184CA8"/>
    <w:p w14:paraId="242867E8" w14:textId="504C1108" w:rsidR="003A01AE" w:rsidRPr="00184CA8" w:rsidRDefault="003A01AE" w:rsidP="00184CA8">
      <w:r>
        <w:t xml:space="preserve">HYBRIDLAG: det demineraliseret lag fyldt med metacrylater fra bindingssystem. </w:t>
      </w:r>
    </w:p>
    <w:p w14:paraId="1AD9AC8C" w14:textId="77777777" w:rsidR="00475598" w:rsidRPr="00475598" w:rsidRDefault="00475598" w:rsidP="00475598"/>
    <w:p w14:paraId="36B3B62E" w14:textId="77777777" w:rsidR="009B7407" w:rsidRDefault="009B7407" w:rsidP="009B7407">
      <w:pPr>
        <w:pStyle w:val="Overskrift3"/>
      </w:pPr>
      <w:r>
        <w:t xml:space="preserve">Bindingsstyrke </w:t>
      </w:r>
    </w:p>
    <w:p w14:paraId="2760CCD1" w14:textId="37997C5E" w:rsidR="009B7407" w:rsidRDefault="009669E1" w:rsidP="009B7407">
      <w:r>
        <w:t xml:space="preserve">15-30 MPa ligesom emalje. </w:t>
      </w:r>
    </w:p>
    <w:p w14:paraId="1136352E" w14:textId="77777777" w:rsidR="003A01AE" w:rsidRDefault="003A01AE" w:rsidP="009B7407"/>
    <w:p w14:paraId="479E4584" w14:textId="77777777" w:rsidR="009B7407" w:rsidRDefault="009B7407" w:rsidP="009B7407">
      <w:pPr>
        <w:pStyle w:val="Overskrift2"/>
      </w:pPr>
      <w:r>
        <w:t>SPALTER</w:t>
      </w:r>
    </w:p>
    <w:p w14:paraId="1644F6F8" w14:textId="11065B48" w:rsidR="009669E1" w:rsidRDefault="009669E1" w:rsidP="009669E1">
      <w:r>
        <w:t>Konsekvenser af spalter:</w:t>
      </w:r>
    </w:p>
    <w:p w14:paraId="0A163545" w14:textId="2546348D" w:rsidR="009669E1" w:rsidRDefault="009669E1" w:rsidP="009669E1">
      <w:pPr>
        <w:pStyle w:val="Listeafsnit"/>
        <w:numPr>
          <w:ilvl w:val="0"/>
          <w:numId w:val="28"/>
        </w:numPr>
      </w:pPr>
      <w:r>
        <w:t>Kantmisfarvning</w:t>
      </w:r>
    </w:p>
    <w:p w14:paraId="0745108A" w14:textId="75F6CB76" w:rsidR="009669E1" w:rsidRDefault="009669E1" w:rsidP="009669E1">
      <w:pPr>
        <w:pStyle w:val="Listeafsnit"/>
        <w:numPr>
          <w:ilvl w:val="0"/>
          <w:numId w:val="28"/>
        </w:numPr>
      </w:pPr>
      <w:r>
        <w:t>Caries</w:t>
      </w:r>
    </w:p>
    <w:p w14:paraId="115ABD46" w14:textId="154DB6AC" w:rsidR="009669E1" w:rsidRDefault="009669E1" w:rsidP="009669E1">
      <w:pPr>
        <w:pStyle w:val="Listeafsnit"/>
        <w:numPr>
          <w:ilvl w:val="0"/>
          <w:numId w:val="28"/>
        </w:numPr>
      </w:pPr>
      <w:r>
        <w:t>Påvirkning af pulpa</w:t>
      </w:r>
    </w:p>
    <w:p w14:paraId="2C9CC566" w14:textId="77777777" w:rsidR="009669E1" w:rsidRDefault="009669E1" w:rsidP="009669E1"/>
    <w:p w14:paraId="4637655C" w14:textId="312CEEBB" w:rsidR="009669E1" w:rsidRDefault="009669E1" w:rsidP="009669E1">
      <w:r>
        <w:t>Spalter opstår grundet:</w:t>
      </w:r>
    </w:p>
    <w:p w14:paraId="636B9480" w14:textId="611816FB" w:rsidR="009669E1" w:rsidRDefault="009669E1" w:rsidP="009669E1">
      <w:pPr>
        <w:pStyle w:val="Listeafsnit"/>
        <w:numPr>
          <w:ilvl w:val="0"/>
          <w:numId w:val="28"/>
        </w:numPr>
      </w:pPr>
      <w:r>
        <w:t>Kontraktion under polymerisering</w:t>
      </w:r>
    </w:p>
    <w:p w14:paraId="611AED8D" w14:textId="142879B4" w:rsidR="009669E1" w:rsidRDefault="009669E1" w:rsidP="009669E1">
      <w:pPr>
        <w:pStyle w:val="Listeafsnit"/>
        <w:numPr>
          <w:ilvl w:val="0"/>
          <w:numId w:val="28"/>
        </w:numPr>
      </w:pPr>
      <w:r>
        <w:t>Kontraktion under afkøling (modsat termisk ekspansion)</w:t>
      </w:r>
    </w:p>
    <w:p w14:paraId="218FEF3A" w14:textId="0590C58A" w:rsidR="009669E1" w:rsidRPr="009669E1" w:rsidRDefault="009669E1" w:rsidP="009669E1">
      <w:pPr>
        <w:pStyle w:val="Listeafsnit"/>
        <w:numPr>
          <w:ilvl w:val="0"/>
          <w:numId w:val="28"/>
        </w:numPr>
      </w:pPr>
      <w:r>
        <w:t>Forsinket tilbagedeforme</w:t>
      </w:r>
      <w:r w:rsidR="008A6010">
        <w:t>ring efter mekanisk påvirkning (elastisk hysterese)</w:t>
      </w:r>
    </w:p>
    <w:p w14:paraId="5F7A7F83" w14:textId="77777777" w:rsidR="008A6010" w:rsidRDefault="008A6010" w:rsidP="009B7407">
      <w:pPr>
        <w:pStyle w:val="Overskrift3"/>
      </w:pPr>
    </w:p>
    <w:p w14:paraId="1DDDBFC2" w14:textId="77777777" w:rsidR="009B7407" w:rsidRDefault="009B7407" w:rsidP="009B7407">
      <w:pPr>
        <w:pStyle w:val="Overskrift3"/>
      </w:pPr>
      <w:r>
        <w:t xml:space="preserve">Spalter og polymerisationskontraktion </w:t>
      </w:r>
    </w:p>
    <w:p w14:paraId="6FD1B44C" w14:textId="53721B07" w:rsidR="009669E1" w:rsidRDefault="009669E1" w:rsidP="009669E1">
      <w:r>
        <w:t xml:space="preserve">Polymerisering </w:t>
      </w:r>
      <w:r>
        <w:sym w:font="Wingdings" w:char="F0E0"/>
      </w:r>
      <w:r>
        <w:t xml:space="preserve"> spalte (husk derfor bindingssystem)</w:t>
      </w:r>
    </w:p>
    <w:p w14:paraId="63D8FF50" w14:textId="77777777" w:rsidR="00151A62" w:rsidRDefault="00151A62" w:rsidP="009669E1"/>
    <w:p w14:paraId="16C77B07" w14:textId="318D5F75" w:rsidR="00151A62" w:rsidRDefault="00151A62" w:rsidP="009669E1">
      <w:r>
        <w:t>Fig 18 side 41!</w:t>
      </w:r>
    </w:p>
    <w:p w14:paraId="370763D3" w14:textId="77777777" w:rsidR="00151A62" w:rsidRDefault="00151A62" w:rsidP="009669E1"/>
    <w:p w14:paraId="1793E220" w14:textId="5E56AA7F" w:rsidR="00151A62" w:rsidRDefault="00151A62" w:rsidP="009669E1">
      <w:r>
        <w:t>Tre faktorer der bestemmer størrelse af den dannede spalte:</w:t>
      </w:r>
    </w:p>
    <w:p w14:paraId="5B54C6AC" w14:textId="02BD12D6" w:rsidR="00151A62" w:rsidRDefault="00151A62" w:rsidP="00151A62">
      <w:pPr>
        <w:pStyle w:val="Listeafsnit"/>
        <w:numPr>
          <w:ilvl w:val="0"/>
          <w:numId w:val="29"/>
        </w:numPr>
      </w:pPr>
      <w:r>
        <w:t>Volumenmæssige polymerisationskontraktion</w:t>
      </w:r>
    </w:p>
    <w:p w14:paraId="52578603" w14:textId="203966EE" w:rsidR="00151A62" w:rsidRDefault="00151A62" w:rsidP="00151A62">
      <w:pPr>
        <w:pStyle w:val="Listeafsnit"/>
        <w:numPr>
          <w:ilvl w:val="0"/>
          <w:numId w:val="29"/>
        </w:numPr>
      </w:pPr>
      <w:r>
        <w:t>Adhæsionen til kavitetsvæggene</w:t>
      </w:r>
    </w:p>
    <w:p w14:paraId="5031C402" w14:textId="5A7148AD" w:rsidR="00151A62" w:rsidRDefault="00151A62" w:rsidP="00151A62">
      <w:pPr>
        <w:pStyle w:val="Listeafsnit"/>
        <w:numPr>
          <w:ilvl w:val="0"/>
          <w:numId w:val="29"/>
        </w:numPr>
      </w:pPr>
      <w:r>
        <w:t xml:space="preserve">Flydeegenskaberne under polymerisation </w:t>
      </w:r>
    </w:p>
    <w:p w14:paraId="7AE26608" w14:textId="77777777" w:rsidR="00151A62" w:rsidRDefault="00151A62" w:rsidP="007076F0"/>
    <w:p w14:paraId="4CFF3AFB" w14:textId="0AF02162" w:rsidR="006A785D" w:rsidRDefault="006A785D" w:rsidP="00DE4FA1">
      <w:r w:rsidRPr="00FE1C80">
        <w:t>Disse varierer når fortynder</w:t>
      </w:r>
      <w:r w:rsidR="00DE4FA1" w:rsidRPr="00FE1C80">
        <w:t>monomerindholdet ændres (TEGDMA i bisGMA).</w:t>
      </w:r>
      <w:r w:rsidR="00DE4FA1">
        <w:t xml:space="preserve"> </w:t>
      </w:r>
    </w:p>
    <w:p w14:paraId="22C1F72A" w14:textId="77777777" w:rsidR="006A785D" w:rsidRDefault="006A785D" w:rsidP="00DE4FA1"/>
    <w:p w14:paraId="3CDB8727" w14:textId="76868C51" w:rsidR="00DE4FA1" w:rsidRPr="00CB2349" w:rsidRDefault="00DE4FA1" w:rsidP="00DE4FA1">
      <w:pPr>
        <w:rPr>
          <w:highlight w:val="green"/>
        </w:rPr>
      </w:pPr>
      <w:r w:rsidRPr="00CB2349">
        <w:rPr>
          <w:highlight w:val="green"/>
        </w:rPr>
        <w:t>Med stigende mængde fortyndermonomer – påvirkning på væg-til-væg kontraktionen:</w:t>
      </w:r>
    </w:p>
    <w:p w14:paraId="6043DD7E" w14:textId="08BE8BCB" w:rsidR="00DE4FA1" w:rsidRPr="00CB2349" w:rsidRDefault="00DE4FA1" w:rsidP="00DE4FA1">
      <w:pPr>
        <w:pStyle w:val="Listeafsnit"/>
        <w:numPr>
          <w:ilvl w:val="0"/>
          <w:numId w:val="28"/>
        </w:numPr>
        <w:rPr>
          <w:highlight w:val="green"/>
        </w:rPr>
      </w:pPr>
      <w:r w:rsidRPr="00CB2349">
        <w:rPr>
          <w:highlight w:val="green"/>
        </w:rPr>
        <w:t xml:space="preserve">Stigende polymerisationskontraktion </w:t>
      </w:r>
      <w:r w:rsidRPr="00CB2349">
        <w:rPr>
          <w:highlight w:val="green"/>
        </w:rPr>
        <w:sym w:font="Wingdings" w:char="F0E0"/>
      </w:r>
      <w:r w:rsidRPr="00CB2349">
        <w:rPr>
          <w:highlight w:val="green"/>
        </w:rPr>
        <w:t xml:space="preserve"> øget spaltedannelse</w:t>
      </w:r>
    </w:p>
    <w:p w14:paraId="6322F81F" w14:textId="139FA79A" w:rsidR="00DE4FA1" w:rsidRPr="00CB2349" w:rsidRDefault="00DE4FA1" w:rsidP="00DE4FA1">
      <w:pPr>
        <w:pStyle w:val="Listeafsnit"/>
        <w:numPr>
          <w:ilvl w:val="0"/>
          <w:numId w:val="28"/>
        </w:numPr>
        <w:rPr>
          <w:highlight w:val="green"/>
        </w:rPr>
      </w:pPr>
      <w:r w:rsidRPr="00CB2349">
        <w:rPr>
          <w:highlight w:val="green"/>
        </w:rPr>
        <w:t xml:space="preserve">Viskositeten nedsættes </w:t>
      </w:r>
      <w:r w:rsidRPr="00CB2349">
        <w:rPr>
          <w:highlight w:val="green"/>
        </w:rPr>
        <w:sym w:font="Wingdings" w:char="F0E0"/>
      </w:r>
      <w:r w:rsidRPr="00CB2349">
        <w:rPr>
          <w:highlight w:val="green"/>
        </w:rPr>
        <w:t xml:space="preserve"> nedsat spaltedannelse.</w:t>
      </w:r>
    </w:p>
    <w:p w14:paraId="4C678360" w14:textId="541C4EB4" w:rsidR="00DE4FA1" w:rsidRPr="00CB2349" w:rsidRDefault="00026E2F" w:rsidP="00DE4FA1">
      <w:pPr>
        <w:pStyle w:val="Listeafsnit"/>
        <w:numPr>
          <w:ilvl w:val="0"/>
          <w:numId w:val="28"/>
        </w:numPr>
        <w:rPr>
          <w:highlight w:val="green"/>
        </w:rPr>
      </w:pPr>
      <w:r w:rsidRPr="00CB2349">
        <w:rPr>
          <w:highlight w:val="green"/>
        </w:rPr>
        <w:t>a</w:t>
      </w:r>
      <w:r w:rsidR="00DE4FA1" w:rsidRPr="00CB2349">
        <w:rPr>
          <w:highlight w:val="green"/>
        </w:rPr>
        <w:t xml:space="preserve">dhæsionen ændres på ukendt måde. </w:t>
      </w:r>
    </w:p>
    <w:p w14:paraId="45B4D420" w14:textId="77777777" w:rsidR="00DE4FA1" w:rsidRPr="00CB2349" w:rsidRDefault="00DE4FA1" w:rsidP="007076F0">
      <w:pPr>
        <w:rPr>
          <w:highlight w:val="green"/>
        </w:rPr>
      </w:pPr>
    </w:p>
    <w:p w14:paraId="20678850" w14:textId="398E2A2C" w:rsidR="007076F0" w:rsidRPr="00CB2349" w:rsidRDefault="00D17575" w:rsidP="007076F0">
      <w:pPr>
        <w:rPr>
          <w:i/>
          <w:highlight w:val="green"/>
          <w:u w:val="single"/>
        </w:rPr>
      </w:pPr>
      <w:r w:rsidRPr="00CB2349">
        <w:rPr>
          <w:i/>
          <w:highlight w:val="green"/>
          <w:u w:val="single"/>
        </w:rPr>
        <w:t>Væg-til-væg kontraktion:</w:t>
      </w:r>
    </w:p>
    <w:p w14:paraId="630E6038" w14:textId="2AD1D9BF" w:rsidR="00D17575" w:rsidRPr="00CB2349" w:rsidRDefault="00D17575" w:rsidP="00D17575">
      <w:pPr>
        <w:pStyle w:val="Listeafsnit"/>
        <w:numPr>
          <w:ilvl w:val="0"/>
          <w:numId w:val="28"/>
        </w:numPr>
        <w:rPr>
          <w:highlight w:val="green"/>
        </w:rPr>
      </w:pPr>
      <w:r w:rsidRPr="00CB2349">
        <w:rPr>
          <w:highlight w:val="green"/>
        </w:rPr>
        <w:t xml:space="preserve">Den største marginale spalte mellem kavitetsvæg og fyldningsmateriale beregnet i % af kavitetsdiameteren. </w:t>
      </w:r>
    </w:p>
    <w:p w14:paraId="6DD2F64C" w14:textId="77777777" w:rsidR="00E5716F" w:rsidRPr="00CB2349" w:rsidRDefault="00E5716F" w:rsidP="00E5716F">
      <w:pPr>
        <w:rPr>
          <w:highlight w:val="green"/>
        </w:rPr>
      </w:pPr>
    </w:p>
    <w:p w14:paraId="1DF8C5DB" w14:textId="09219525" w:rsidR="00BB0A22" w:rsidRPr="00CB2349" w:rsidRDefault="00BB0A22" w:rsidP="00E5716F">
      <w:pPr>
        <w:rPr>
          <w:highlight w:val="green"/>
        </w:rPr>
      </w:pPr>
      <w:r w:rsidRPr="00CB2349">
        <w:rPr>
          <w:highlight w:val="green"/>
        </w:rPr>
        <w:t>Afhænger af:</w:t>
      </w:r>
    </w:p>
    <w:p w14:paraId="7C626D28" w14:textId="0E005352" w:rsidR="00BB0A22" w:rsidRDefault="00BB0A22" w:rsidP="00BB0A22">
      <w:pPr>
        <w:pStyle w:val="Listeafsnit"/>
        <w:numPr>
          <w:ilvl w:val="0"/>
          <w:numId w:val="28"/>
        </w:numPr>
      </w:pPr>
      <w:r w:rsidRPr="00CB2349">
        <w:rPr>
          <w:highlight w:val="yellow"/>
        </w:rPr>
        <w:t>s</w:t>
      </w:r>
      <w:r w:rsidR="00965725" w:rsidRPr="00CB2349">
        <w:rPr>
          <w:highlight w:val="yellow"/>
        </w:rPr>
        <w:t>ammensætning</w:t>
      </w:r>
      <w:r w:rsidR="00965725">
        <w:t xml:space="preserve"> af monomerblanding:</w:t>
      </w:r>
    </w:p>
    <w:p w14:paraId="15EBB15F" w14:textId="3D89210B" w:rsidR="00965725" w:rsidRDefault="00965725" w:rsidP="00965725">
      <w:pPr>
        <w:pStyle w:val="Listeafsnit"/>
        <w:numPr>
          <w:ilvl w:val="1"/>
          <w:numId w:val="28"/>
        </w:numPr>
      </w:pPr>
      <w:r>
        <w:t>jo mere fortyndermonomer, desto større væg-til-væg koncentration</w:t>
      </w:r>
    </w:p>
    <w:p w14:paraId="0DD6AD9F" w14:textId="77777777" w:rsidR="00DE4FA1" w:rsidRDefault="00BB0A22" w:rsidP="00BB0A22">
      <w:pPr>
        <w:pStyle w:val="Listeafsnit"/>
        <w:numPr>
          <w:ilvl w:val="0"/>
          <w:numId w:val="28"/>
        </w:numPr>
      </w:pPr>
      <w:r>
        <w:t>koncentrationen af filler (mindre bet</w:t>
      </w:r>
      <w:r w:rsidR="00DE4FA1">
        <w:t>y</w:t>
      </w:r>
      <w:r>
        <w:t>dning)</w:t>
      </w:r>
      <w:r w:rsidR="00DE4FA1">
        <w:t>.</w:t>
      </w:r>
    </w:p>
    <w:p w14:paraId="4C68584B" w14:textId="77777777" w:rsidR="00DE4FA1" w:rsidRDefault="00DE4FA1" w:rsidP="00DE4FA1">
      <w:pPr>
        <w:pStyle w:val="Listeafsnit"/>
        <w:numPr>
          <w:ilvl w:val="1"/>
          <w:numId w:val="28"/>
        </w:numPr>
      </w:pPr>
      <w:r>
        <w:t xml:space="preserve">Stor konc. filler </w:t>
      </w:r>
    </w:p>
    <w:p w14:paraId="686368FB" w14:textId="5A101B39" w:rsidR="00BB0A22" w:rsidRDefault="00DE4FA1" w:rsidP="00DE4FA1">
      <w:pPr>
        <w:pStyle w:val="Listeafsnit"/>
        <w:numPr>
          <w:ilvl w:val="2"/>
          <w:numId w:val="28"/>
        </w:numPr>
      </w:pPr>
      <w:r>
        <w:sym w:font="Wingdings" w:char="F0E0"/>
      </w:r>
      <w:r>
        <w:t xml:space="preserve"> nedsat polymerisationskontraktion</w:t>
      </w:r>
    </w:p>
    <w:p w14:paraId="321435FF" w14:textId="5F8CA56F" w:rsidR="00DE4FA1" w:rsidRDefault="00DE4FA1" w:rsidP="00DE4FA1">
      <w:pPr>
        <w:pStyle w:val="Listeafsnit"/>
        <w:numPr>
          <w:ilvl w:val="2"/>
          <w:numId w:val="28"/>
        </w:numPr>
      </w:pPr>
      <w:r>
        <w:t>viskositet stiger (flydeevnen falder)</w:t>
      </w:r>
    </w:p>
    <w:p w14:paraId="36F13BB7" w14:textId="77777777" w:rsidR="00DE4FA1" w:rsidRDefault="00DE4FA1" w:rsidP="00DE4FA1"/>
    <w:p w14:paraId="724E3C81" w14:textId="02CC8B56" w:rsidR="00DE4FA1" w:rsidRDefault="00DE4FA1" w:rsidP="00DE4FA1">
      <w:r>
        <w:t>væg-</w:t>
      </w:r>
      <w:r w:rsidR="005E55BA">
        <w:t>til-væg-kontraktionen = 0,3-0,5 %</w:t>
      </w:r>
    </w:p>
    <w:p w14:paraId="7E412ADE" w14:textId="4EE8B102" w:rsidR="00BB0A22" w:rsidRDefault="005E55BA" w:rsidP="00E5716F">
      <w:r>
        <w:t>polymerisationskontrakionen = 2-3 volumen%</w:t>
      </w:r>
    </w:p>
    <w:p w14:paraId="0CE48573" w14:textId="77777777" w:rsidR="00E5716F" w:rsidRPr="009669E1" w:rsidRDefault="00E5716F" w:rsidP="00E5716F"/>
    <w:p w14:paraId="5F12310B" w14:textId="77777777" w:rsidR="009B7407" w:rsidRDefault="009B7407" w:rsidP="009B7407">
      <w:pPr>
        <w:pStyle w:val="Overskrift3"/>
      </w:pPr>
      <w:r>
        <w:t xml:space="preserve">Spalter og temperaturforandringer </w:t>
      </w:r>
    </w:p>
    <w:p w14:paraId="678742BF" w14:textId="77777777" w:rsidR="0001462D" w:rsidRDefault="0001462D" w:rsidP="0001462D"/>
    <w:p w14:paraId="6894E06F" w14:textId="4D18BAD9" w:rsidR="0001462D" w:rsidRDefault="00CB2349" w:rsidP="0001462D">
      <w:pPr>
        <w:pStyle w:val="Listeafsnit"/>
        <w:numPr>
          <w:ilvl w:val="0"/>
          <w:numId w:val="30"/>
        </w:numPr>
      </w:pPr>
      <w:r>
        <w:t>P</w:t>
      </w:r>
      <w:r w:rsidR="0001462D">
        <w:t>las</w:t>
      </w:r>
      <w:r>
        <w:t>t har større termisk ekspansion</w:t>
      </w:r>
      <w:r w:rsidR="0001462D">
        <w:t xml:space="preserve"> end hårde tandvæv</w:t>
      </w:r>
    </w:p>
    <w:p w14:paraId="4FDB8ADE" w14:textId="79309287" w:rsidR="005E55BA" w:rsidRDefault="0001462D" w:rsidP="0001462D">
      <w:pPr>
        <w:pStyle w:val="Listeafsnit"/>
        <w:numPr>
          <w:ilvl w:val="0"/>
          <w:numId w:val="30"/>
        </w:numPr>
      </w:pPr>
      <w:r>
        <w:t xml:space="preserve">God adaptation af plast til tand. </w:t>
      </w:r>
    </w:p>
    <w:p w14:paraId="57724C96" w14:textId="4B30D5A2" w:rsidR="0001462D" w:rsidRDefault="0001462D" w:rsidP="0001462D">
      <w:pPr>
        <w:pStyle w:val="Listeafsnit"/>
        <w:numPr>
          <w:ilvl w:val="0"/>
          <w:numId w:val="30"/>
        </w:numPr>
      </w:pPr>
      <w:r>
        <w:t xml:space="preserve">Afkøling </w:t>
      </w:r>
      <w:r>
        <w:sym w:font="Wingdings" w:char="F0E0"/>
      </w:r>
      <w:r>
        <w:t xml:space="preserve"> spalte</w:t>
      </w:r>
    </w:p>
    <w:p w14:paraId="0068AFE7" w14:textId="5C3389FB" w:rsidR="0001462D" w:rsidRDefault="0001462D" w:rsidP="0001462D">
      <w:pPr>
        <w:pStyle w:val="Listeafsnit"/>
        <w:numPr>
          <w:ilvl w:val="0"/>
          <w:numId w:val="30"/>
        </w:numPr>
      </w:pPr>
      <w:r>
        <w:t xml:space="preserve">Strømning af væske i spalten = </w:t>
      </w:r>
      <w:r>
        <w:rPr>
          <w:i/>
        </w:rPr>
        <w:t xml:space="preserve">termisk betinget perkolation </w:t>
      </w:r>
      <w:r>
        <w:t>(betydning for plastfyldnings kvalitet og holdbarhed)</w:t>
      </w:r>
    </w:p>
    <w:p w14:paraId="701F514C" w14:textId="77777777" w:rsidR="0001462D" w:rsidRDefault="0001462D" w:rsidP="0001462D"/>
    <w:p w14:paraId="40414CCF" w14:textId="7C7EB3F6" w:rsidR="0001462D" w:rsidRDefault="0001462D" w:rsidP="0001462D">
      <w:r>
        <w:t xml:space="preserve">15-50 graders interval har en betydning. </w:t>
      </w:r>
    </w:p>
    <w:p w14:paraId="23CADF2D" w14:textId="77777777" w:rsidR="0001462D" w:rsidRDefault="0001462D" w:rsidP="0001462D"/>
    <w:p w14:paraId="38E09019" w14:textId="46C4324A" w:rsidR="0001462D" w:rsidRDefault="0001462D" w:rsidP="0001462D">
      <w:r>
        <w:t>Forhindring af spalte grundet temperaturændring:</w:t>
      </w:r>
    </w:p>
    <w:p w14:paraId="1726CE47" w14:textId="54AB7F11" w:rsidR="0001462D" w:rsidRDefault="0001462D" w:rsidP="0001462D">
      <w:pPr>
        <w:pStyle w:val="Listeafsnit"/>
        <w:numPr>
          <w:ilvl w:val="0"/>
          <w:numId w:val="28"/>
        </w:numPr>
      </w:pPr>
      <w:r>
        <w:t>Binding mellem plast og tand</w:t>
      </w:r>
    </w:p>
    <w:p w14:paraId="1C3CE76F" w14:textId="0176C3CC" w:rsidR="0001462D" w:rsidRDefault="0001462D" w:rsidP="0001462D">
      <w:pPr>
        <w:pStyle w:val="Listeafsnit"/>
        <w:numPr>
          <w:ilvl w:val="0"/>
          <w:numId w:val="28"/>
        </w:numPr>
      </w:pPr>
      <w:r>
        <w:t>Vandoptagelse (dermed hygroskopisk ekspansion)</w:t>
      </w:r>
    </w:p>
    <w:p w14:paraId="346B4B21" w14:textId="77777777" w:rsidR="005E55BA" w:rsidRPr="005E55BA" w:rsidRDefault="005E55BA" w:rsidP="005E55BA"/>
    <w:p w14:paraId="57F05C58" w14:textId="77777777" w:rsidR="009B7407" w:rsidRDefault="009B7407" w:rsidP="009B7407">
      <w:pPr>
        <w:pStyle w:val="Overskrift3"/>
      </w:pPr>
      <w:r>
        <w:t>Spalter og mekaniske påvirkninger</w:t>
      </w:r>
    </w:p>
    <w:p w14:paraId="44421BB0" w14:textId="2DD442A9" w:rsidR="0001462D" w:rsidRDefault="00A144F7" w:rsidP="0001462D">
      <w:r>
        <w:t>Ved afbidnings sker der belastning i aksial retning</w:t>
      </w:r>
    </w:p>
    <w:p w14:paraId="252C415D" w14:textId="77777777" w:rsidR="00A144F7" w:rsidRDefault="00A144F7" w:rsidP="0001462D"/>
    <w:p w14:paraId="430E17E0" w14:textId="736B19FD" w:rsidR="00A144F7" w:rsidRDefault="00A144F7" w:rsidP="0001462D">
      <w:r>
        <w:t>Klasse 3 og klasse 5 fyldning – mekanisk påvirkning:</w:t>
      </w:r>
    </w:p>
    <w:p w14:paraId="675F0409" w14:textId="18A46289" w:rsidR="00A144F7" w:rsidRDefault="00A144F7" w:rsidP="00A144F7">
      <w:pPr>
        <w:pStyle w:val="Listeafsnit"/>
        <w:numPr>
          <w:ilvl w:val="0"/>
          <w:numId w:val="28"/>
        </w:numPr>
      </w:pPr>
      <w:r>
        <w:t>Formindskelse af kavitetens dimension</w:t>
      </w:r>
    </w:p>
    <w:p w14:paraId="7852B987" w14:textId="4D73DB79" w:rsidR="00A144F7" w:rsidRDefault="00A144F7" w:rsidP="00A144F7">
      <w:pPr>
        <w:pStyle w:val="Listeafsnit"/>
        <w:numPr>
          <w:ilvl w:val="0"/>
          <w:numId w:val="28"/>
        </w:numPr>
      </w:pPr>
      <w:r>
        <w:sym w:font="Wingdings" w:char="F0E0"/>
      </w:r>
      <w:r>
        <w:t xml:space="preserve"> veladapteret plastfyldning vil følge med</w:t>
      </w:r>
    </w:p>
    <w:p w14:paraId="09F82DEC" w14:textId="5F73B3F4" w:rsidR="00A144F7" w:rsidRDefault="00A144F7" w:rsidP="00A144F7">
      <w:pPr>
        <w:ind w:left="60"/>
      </w:pPr>
      <w:r>
        <w:t>Klasse 3 og klasse 5 fyldning – ophør af mekanisk påvirkning:</w:t>
      </w:r>
    </w:p>
    <w:p w14:paraId="74CB71DA" w14:textId="49C1FD54" w:rsidR="00A144F7" w:rsidRDefault="00A144F7" w:rsidP="00A144F7">
      <w:pPr>
        <w:pStyle w:val="Listeafsnit"/>
        <w:numPr>
          <w:ilvl w:val="0"/>
          <w:numId w:val="28"/>
        </w:numPr>
      </w:pPr>
      <w:r>
        <w:t>tand vender tilbage til udgangspunkt</w:t>
      </w:r>
    </w:p>
    <w:p w14:paraId="7626CE37" w14:textId="1F3920CB" w:rsidR="00A144F7" w:rsidRDefault="00A144F7" w:rsidP="00A144F7">
      <w:pPr>
        <w:pStyle w:val="Listeafsnit"/>
        <w:numPr>
          <w:ilvl w:val="0"/>
          <w:numId w:val="28"/>
        </w:numPr>
      </w:pPr>
      <w:r>
        <w:t>det gør plasten ikke grundet elastisk hysterese.</w:t>
      </w:r>
    </w:p>
    <w:p w14:paraId="143DBAEF" w14:textId="7212D105" w:rsidR="00A144F7" w:rsidRDefault="00A144F7" w:rsidP="00A144F7">
      <w:pPr>
        <w:pStyle w:val="Listeafsnit"/>
        <w:numPr>
          <w:ilvl w:val="0"/>
          <w:numId w:val="28"/>
        </w:numPr>
      </w:pPr>
      <w:r>
        <w:t xml:space="preserve">= hysesterese spalter. </w:t>
      </w:r>
    </w:p>
    <w:p w14:paraId="19807D9B" w14:textId="77777777" w:rsidR="00214D70" w:rsidRDefault="00214D70" w:rsidP="00214D70"/>
    <w:p w14:paraId="360DE0BF" w14:textId="0ED35978" w:rsidR="00A144F7" w:rsidRDefault="00214D70" w:rsidP="00214D70">
      <w:r>
        <w:t xml:space="preserve">Syreætsning kan nedsætte forekomsten af disse spalter. </w:t>
      </w:r>
    </w:p>
    <w:p w14:paraId="014A8DFE" w14:textId="77777777" w:rsidR="00A144F7" w:rsidRPr="0001462D" w:rsidRDefault="00A144F7" w:rsidP="0001462D"/>
    <w:p w14:paraId="3B1384A5" w14:textId="77777777" w:rsidR="009B7407" w:rsidRDefault="009B7407" w:rsidP="009B7407">
      <w:pPr>
        <w:pStyle w:val="Overskrift3"/>
      </w:pPr>
      <w:r>
        <w:t xml:space="preserve">Reduktion af spalter </w:t>
      </w:r>
    </w:p>
    <w:p w14:paraId="5D1C16A6" w14:textId="470BEEBC" w:rsidR="00214D70" w:rsidRDefault="00AA10E7" w:rsidP="00214D70">
      <w:pPr>
        <w:rPr>
          <w:i/>
          <w:u w:val="single"/>
        </w:rPr>
      </w:pPr>
      <w:r>
        <w:rPr>
          <w:i/>
          <w:u w:val="single"/>
        </w:rPr>
        <w:t>Materiale- og metodevalg:</w:t>
      </w:r>
    </w:p>
    <w:p w14:paraId="55A571CF" w14:textId="5168EB65" w:rsidR="00AA10E7" w:rsidRDefault="003A6C7D" w:rsidP="00AA10E7">
      <w:pPr>
        <w:pStyle w:val="Listeafsnit"/>
        <w:numPr>
          <w:ilvl w:val="0"/>
          <w:numId w:val="31"/>
        </w:numPr>
      </w:pPr>
      <w:r>
        <w:t xml:space="preserve">anvend plast med lille væg-til-væg kontraktion </w:t>
      </w:r>
    </w:p>
    <w:p w14:paraId="47B6F885" w14:textId="4A2CA50B" w:rsidR="003A6C7D" w:rsidRDefault="00070461" w:rsidP="00AA10E7">
      <w:pPr>
        <w:pStyle w:val="Listeafsnit"/>
        <w:numPr>
          <w:ilvl w:val="0"/>
          <w:numId w:val="31"/>
        </w:numPr>
      </w:pPr>
      <w:r>
        <w:t>passende hygroskopisk ekspansion og vent med pudsning til efter 24 timer (ellers kan pudsekrums ryge i spalten, så dermed ikke kan lukkes til)</w:t>
      </w:r>
    </w:p>
    <w:p w14:paraId="4824E331" w14:textId="3DA99D12" w:rsidR="00070461" w:rsidRDefault="00070461" w:rsidP="00AA10E7">
      <w:pPr>
        <w:pStyle w:val="Listeafsnit"/>
        <w:numPr>
          <w:ilvl w:val="0"/>
          <w:numId w:val="31"/>
        </w:numPr>
      </w:pPr>
      <w:r>
        <w:t xml:space="preserve">effektivt bindingssystem </w:t>
      </w:r>
    </w:p>
    <w:p w14:paraId="648E2EE3" w14:textId="2EFB96E1" w:rsidR="00070461" w:rsidRDefault="00070461" w:rsidP="00AA10E7">
      <w:pPr>
        <w:pStyle w:val="Listeafsnit"/>
        <w:numPr>
          <w:ilvl w:val="0"/>
          <w:numId w:val="31"/>
        </w:numPr>
      </w:pPr>
      <w:r>
        <w:t xml:space="preserve">kavitetsdiameter så lille som muligt </w:t>
      </w:r>
    </w:p>
    <w:p w14:paraId="6EE3B5EF" w14:textId="6E65DFE6" w:rsidR="00B32E03" w:rsidRDefault="00B32E03" w:rsidP="00AA10E7">
      <w:pPr>
        <w:pStyle w:val="Listeafsnit"/>
        <w:numPr>
          <w:ilvl w:val="0"/>
          <w:numId w:val="31"/>
        </w:numPr>
      </w:pPr>
      <w:r>
        <w:t>undlad at uddybe flade kaviteter samt præp en bevel.</w:t>
      </w:r>
    </w:p>
    <w:p w14:paraId="30C771CF" w14:textId="51FA66CC" w:rsidR="00B32E03" w:rsidRDefault="008507F9" w:rsidP="00AA10E7">
      <w:pPr>
        <w:pStyle w:val="Listeafsnit"/>
        <w:numPr>
          <w:ilvl w:val="0"/>
          <w:numId w:val="31"/>
        </w:numPr>
      </w:pPr>
      <w:r>
        <w:t>C-faktoren</w:t>
      </w:r>
      <w:r w:rsidR="00E43D7F">
        <w:t xml:space="preserve"> (antal bunde overflade / antal ubundne overflader) – jo større, desto mere spalte</w:t>
      </w:r>
    </w:p>
    <w:p w14:paraId="1D3D444C" w14:textId="0A98C20E" w:rsidR="000B16C8" w:rsidRDefault="000B16C8" w:rsidP="00AA10E7">
      <w:pPr>
        <w:pStyle w:val="Listeafsnit"/>
        <w:numPr>
          <w:ilvl w:val="0"/>
          <w:numId w:val="31"/>
        </w:numPr>
      </w:pPr>
      <w:r>
        <w:t>Fylde med overskud samt appl</w:t>
      </w:r>
      <w:r w:rsidR="003728DE">
        <w:t>i</w:t>
      </w:r>
      <w:r>
        <w:t>cere bindingssystem i emaljekantområde</w:t>
      </w:r>
    </w:p>
    <w:p w14:paraId="14D71A9F" w14:textId="17D772B0" w:rsidR="008E2FA2" w:rsidRDefault="008E2FA2" w:rsidP="00AA10E7">
      <w:pPr>
        <w:pStyle w:val="Listeafsnit"/>
        <w:numPr>
          <w:ilvl w:val="0"/>
          <w:numId w:val="31"/>
        </w:numPr>
      </w:pPr>
      <w:r>
        <w:t xml:space="preserve">Skrå lag </w:t>
      </w:r>
    </w:p>
    <w:p w14:paraId="5CFAAD4E" w14:textId="504186D1" w:rsidR="008E2FA2" w:rsidRDefault="008E2FA2" w:rsidP="00AA10E7">
      <w:pPr>
        <w:pStyle w:val="Listeafsnit"/>
        <w:numPr>
          <w:ilvl w:val="0"/>
          <w:numId w:val="31"/>
        </w:numPr>
      </w:pPr>
      <w:r>
        <w:t>Pudsning må ikke ske under koldt vand (da plast kontraherer mere end tandvæv)</w:t>
      </w:r>
    </w:p>
    <w:p w14:paraId="5D95D00F" w14:textId="7787C468" w:rsidR="006248F0" w:rsidRDefault="006248F0" w:rsidP="00AA10E7">
      <w:pPr>
        <w:pStyle w:val="Listeafsnit"/>
        <w:numPr>
          <w:ilvl w:val="0"/>
          <w:numId w:val="31"/>
        </w:numPr>
      </w:pPr>
      <w:r>
        <w:t>Genætsning (godt med to-komponent, da resinen muligvi</w:t>
      </w:r>
      <w:r w:rsidR="003728DE">
        <w:t>s ikke polymeriseres i dybe lag)</w:t>
      </w:r>
    </w:p>
    <w:p w14:paraId="49675BE5" w14:textId="77777777" w:rsidR="000B16C8" w:rsidRDefault="000B16C8" w:rsidP="000B16C8"/>
    <w:p w14:paraId="26EEAB37" w14:textId="77777777" w:rsidR="000B16C8" w:rsidRDefault="000B16C8" w:rsidP="000B16C8"/>
    <w:p w14:paraId="5F1F4294" w14:textId="2A4335D9" w:rsidR="000B16C8" w:rsidRPr="00AA10E7" w:rsidRDefault="000B16C8" w:rsidP="000B16C8">
      <w:r>
        <w:rPr>
          <w:rFonts w:ascii="Helvetica" w:hAnsi="Helvetica" w:cs="Helvetica"/>
          <w:noProof/>
          <w:lang w:eastAsia="da-DK"/>
        </w:rPr>
        <w:lastRenderedPageBreak/>
        <w:drawing>
          <wp:inline distT="0" distB="0" distL="0" distR="0" wp14:anchorId="2DF828C8" wp14:editId="25151024">
            <wp:extent cx="2988194" cy="3091356"/>
            <wp:effectExtent l="0" t="0" r="9525" b="762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767" cy="310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47E43" w14:textId="77777777" w:rsidR="009B7407" w:rsidRDefault="009B7407" w:rsidP="009B7407">
      <w:pPr>
        <w:pStyle w:val="Overskrift3"/>
      </w:pPr>
      <w:r>
        <w:t xml:space="preserve">Sammenfatning </w:t>
      </w:r>
    </w:p>
    <w:p w14:paraId="50FCC5C0" w14:textId="77777777" w:rsidR="009B7407" w:rsidRDefault="009B7407" w:rsidP="009B7407"/>
    <w:p w14:paraId="4335B751" w14:textId="77777777" w:rsidR="006248F0" w:rsidRDefault="006248F0" w:rsidP="009B7407"/>
    <w:p w14:paraId="0C3B48DF" w14:textId="77777777" w:rsidR="009B7407" w:rsidRDefault="009B7407" w:rsidP="009B7407">
      <w:pPr>
        <w:pStyle w:val="Overskrift2"/>
      </w:pPr>
      <w:r>
        <w:t xml:space="preserve">MISFARVNING </w:t>
      </w:r>
    </w:p>
    <w:p w14:paraId="596738A0" w14:textId="1F70B97D" w:rsidR="009B7407" w:rsidRDefault="00E10680" w:rsidP="00E10680">
      <w:pPr>
        <w:pStyle w:val="Overskrift3"/>
      </w:pPr>
      <w:r>
        <w:t>Spaltemisfarvning</w:t>
      </w:r>
    </w:p>
    <w:p w14:paraId="290D03B3" w14:textId="47508240" w:rsidR="00E10680" w:rsidRDefault="00E10680" w:rsidP="00E10680">
      <w:r>
        <w:t>Skyldes:</w:t>
      </w:r>
    </w:p>
    <w:p w14:paraId="76A1A996" w14:textId="51826791" w:rsidR="00E10680" w:rsidRDefault="00E10680" w:rsidP="00E10680">
      <w:pPr>
        <w:pStyle w:val="Listeafsnit"/>
        <w:numPr>
          <w:ilvl w:val="0"/>
          <w:numId w:val="32"/>
        </w:numPr>
      </w:pPr>
      <w:r>
        <w:t>Mad</w:t>
      </w:r>
    </w:p>
    <w:p w14:paraId="21B823BF" w14:textId="6CCC0EEB" w:rsidR="00E10680" w:rsidRDefault="00E10680" w:rsidP="00E10680">
      <w:pPr>
        <w:pStyle w:val="Listeafsnit"/>
        <w:numPr>
          <w:ilvl w:val="0"/>
          <w:numId w:val="32"/>
        </w:numPr>
      </w:pPr>
      <w:r>
        <w:t>Kaffe/the</w:t>
      </w:r>
    </w:p>
    <w:p w14:paraId="3EEEDE1F" w14:textId="6F5D48E7" w:rsidR="00E10680" w:rsidRDefault="00E10680" w:rsidP="00E10680">
      <w:pPr>
        <w:pStyle w:val="Listeafsnit"/>
        <w:numPr>
          <w:ilvl w:val="0"/>
          <w:numId w:val="32"/>
        </w:numPr>
      </w:pPr>
      <w:r>
        <w:t xml:space="preserve">Tobak </w:t>
      </w:r>
    </w:p>
    <w:p w14:paraId="68C2BD5A" w14:textId="3F84B93D" w:rsidR="00E10680" w:rsidRDefault="00E10680" w:rsidP="00E10680">
      <w:pPr>
        <w:pStyle w:val="Listeafsnit"/>
        <w:numPr>
          <w:ilvl w:val="0"/>
          <w:numId w:val="32"/>
        </w:numPr>
      </w:pPr>
      <w:r>
        <w:t>Mm</w:t>
      </w:r>
    </w:p>
    <w:p w14:paraId="11E71438" w14:textId="77777777" w:rsidR="00E10680" w:rsidRPr="00E10680" w:rsidRDefault="00E10680" w:rsidP="00E10680"/>
    <w:p w14:paraId="12429592" w14:textId="562D3205" w:rsidR="00E10680" w:rsidRDefault="00E10680" w:rsidP="00E10680">
      <w:pPr>
        <w:pStyle w:val="Overskrift3"/>
      </w:pPr>
      <w:r>
        <w:t>Kantmisfarvning</w:t>
      </w:r>
    </w:p>
    <w:p w14:paraId="7A6D425A" w14:textId="77777777" w:rsidR="00FD0C37" w:rsidRDefault="00FD0C37" w:rsidP="00E10680">
      <w:r>
        <w:t>Skyldes:</w:t>
      </w:r>
    </w:p>
    <w:p w14:paraId="514060D8" w14:textId="142D5B5A" w:rsidR="00FD0C37" w:rsidRDefault="00FD0C37" w:rsidP="00FD0C37">
      <w:pPr>
        <w:pStyle w:val="Listeafsnit"/>
        <w:numPr>
          <w:ilvl w:val="0"/>
          <w:numId w:val="33"/>
        </w:numPr>
      </w:pPr>
      <w:r>
        <w:t>Marginale unøjagtigheder hvor plak og tandsten kan retinere:</w:t>
      </w:r>
    </w:p>
    <w:p w14:paraId="359E4798" w14:textId="16E1BAC2" w:rsidR="00FD0C37" w:rsidRDefault="00FD0C37" w:rsidP="00FD0C37">
      <w:pPr>
        <w:pStyle w:val="Listeafsnit"/>
        <w:numPr>
          <w:ilvl w:val="1"/>
          <w:numId w:val="33"/>
        </w:numPr>
      </w:pPr>
      <w:r>
        <w:t>Fyldningsoveskud</w:t>
      </w:r>
    </w:p>
    <w:p w14:paraId="11203A09" w14:textId="4AE5C1DB" w:rsidR="00FD0C37" w:rsidRDefault="00FD0C37" w:rsidP="00FD0C37">
      <w:pPr>
        <w:pStyle w:val="Listeafsnit"/>
        <w:numPr>
          <w:ilvl w:val="1"/>
          <w:numId w:val="33"/>
        </w:numPr>
      </w:pPr>
      <w:r>
        <w:t>Fyldningsunderskud</w:t>
      </w:r>
    </w:p>
    <w:p w14:paraId="6CC66344" w14:textId="1804B276" w:rsidR="00FD0C37" w:rsidRDefault="00FD0C37" w:rsidP="00FD0C37">
      <w:pPr>
        <w:pStyle w:val="Listeafsnit"/>
        <w:numPr>
          <w:ilvl w:val="1"/>
          <w:numId w:val="33"/>
        </w:numPr>
      </w:pPr>
      <w:r>
        <w:t>Emaljefraktur</w:t>
      </w:r>
    </w:p>
    <w:p w14:paraId="6B4ABB82" w14:textId="77777777" w:rsidR="00FD0C37" w:rsidRPr="00E10680" w:rsidRDefault="00FD0C37" w:rsidP="0041662D"/>
    <w:p w14:paraId="4288B3C5" w14:textId="6F33DFB9" w:rsidR="00E10680" w:rsidRDefault="00E10680" w:rsidP="00E10680">
      <w:pPr>
        <w:pStyle w:val="Overskrift3"/>
      </w:pPr>
      <w:r>
        <w:t>Overflademisfarvning</w:t>
      </w:r>
    </w:p>
    <w:p w14:paraId="62064609" w14:textId="70EEE64F" w:rsidR="0041662D" w:rsidRDefault="0041662D" w:rsidP="0041662D">
      <w:r>
        <w:t>Skyldes:</w:t>
      </w:r>
    </w:p>
    <w:p w14:paraId="18064E33" w14:textId="1D6E872C" w:rsidR="0041662D" w:rsidRDefault="003728DE" w:rsidP="0041662D">
      <w:pPr>
        <w:pStyle w:val="Listeafsnit"/>
        <w:numPr>
          <w:ilvl w:val="0"/>
          <w:numId w:val="33"/>
        </w:numPr>
      </w:pPr>
      <w:r>
        <w:t>Porøs overflade.</w:t>
      </w:r>
    </w:p>
    <w:p w14:paraId="53F51E9B" w14:textId="492EC145" w:rsidR="0041662D" w:rsidRDefault="0041662D" w:rsidP="0041662D">
      <w:pPr>
        <w:pStyle w:val="Listeafsnit"/>
        <w:numPr>
          <w:ilvl w:val="0"/>
          <w:numId w:val="33"/>
        </w:numPr>
      </w:pPr>
      <w:r>
        <w:t>Revner</w:t>
      </w:r>
    </w:p>
    <w:p w14:paraId="16309BF2" w14:textId="34EA1976" w:rsidR="0041662D" w:rsidRDefault="0041662D" w:rsidP="0041662D">
      <w:pPr>
        <w:pStyle w:val="Listeafsnit"/>
        <w:numPr>
          <w:ilvl w:val="0"/>
          <w:numId w:val="33"/>
        </w:numPr>
      </w:pPr>
      <w:r>
        <w:t>Sprækker i plasten</w:t>
      </w:r>
    </w:p>
    <w:p w14:paraId="1C4C446F" w14:textId="2BE66796" w:rsidR="0041662D" w:rsidRDefault="0041662D" w:rsidP="0041662D">
      <w:pPr>
        <w:pStyle w:val="Listeafsnit"/>
        <w:numPr>
          <w:ilvl w:val="0"/>
          <w:numId w:val="33"/>
        </w:numPr>
      </w:pPr>
      <w:r>
        <w:t>Iltinhiberende lag kan samle farve</w:t>
      </w:r>
    </w:p>
    <w:p w14:paraId="7188E5D7" w14:textId="5883744B" w:rsidR="0041662D" w:rsidRDefault="0041662D" w:rsidP="0041662D">
      <w:pPr>
        <w:pStyle w:val="Listeafsnit"/>
        <w:numPr>
          <w:ilvl w:val="0"/>
          <w:numId w:val="33"/>
        </w:numPr>
      </w:pPr>
      <w:r>
        <w:t>Stoffer i føde:</w:t>
      </w:r>
    </w:p>
    <w:p w14:paraId="4CBBB7B5" w14:textId="4C0C4951" w:rsidR="0041662D" w:rsidRDefault="0041662D" w:rsidP="0041662D">
      <w:pPr>
        <w:pStyle w:val="Listeafsnit"/>
        <w:numPr>
          <w:ilvl w:val="1"/>
          <w:numId w:val="33"/>
        </w:numPr>
      </w:pPr>
      <w:r>
        <w:t>Ethanol</w:t>
      </w:r>
    </w:p>
    <w:p w14:paraId="46113D68" w14:textId="15C81108" w:rsidR="0041662D" w:rsidRDefault="0041662D" w:rsidP="0041662D">
      <w:pPr>
        <w:pStyle w:val="Listeafsnit"/>
        <w:numPr>
          <w:ilvl w:val="1"/>
          <w:numId w:val="33"/>
        </w:numPr>
      </w:pPr>
      <w:r>
        <w:t>Propionsyre</w:t>
      </w:r>
    </w:p>
    <w:p w14:paraId="0E657A2D" w14:textId="603E2CCF" w:rsidR="0041662D" w:rsidRDefault="0041662D" w:rsidP="0041662D">
      <w:pPr>
        <w:pStyle w:val="Listeafsnit"/>
        <w:numPr>
          <w:ilvl w:val="1"/>
          <w:numId w:val="33"/>
        </w:numPr>
      </w:pPr>
      <w:r>
        <w:t>Enzymer i spyttet</w:t>
      </w:r>
    </w:p>
    <w:p w14:paraId="2666BA53" w14:textId="38894E3C" w:rsidR="0041662D" w:rsidRDefault="0041662D" w:rsidP="0041662D">
      <w:pPr>
        <w:pStyle w:val="Listeafsnit"/>
        <w:numPr>
          <w:ilvl w:val="0"/>
          <w:numId w:val="33"/>
        </w:numPr>
      </w:pPr>
      <w:r>
        <w:lastRenderedPageBreak/>
        <w:t>Plast med store fillerpartikler (grundet ruhed)</w:t>
      </w:r>
    </w:p>
    <w:p w14:paraId="068B1F67" w14:textId="77777777" w:rsidR="0041662D" w:rsidRPr="0041662D" w:rsidRDefault="0041662D" w:rsidP="003728DE">
      <w:pPr>
        <w:pStyle w:val="Listeafsnit"/>
        <w:ind w:left="420"/>
      </w:pPr>
    </w:p>
    <w:p w14:paraId="1EE4CA40" w14:textId="72BEED75" w:rsidR="00E10680" w:rsidRDefault="00E10680" w:rsidP="00E10680">
      <w:pPr>
        <w:pStyle w:val="Overskrift3"/>
      </w:pPr>
      <w:r>
        <w:t>Bundflademisfarvning</w:t>
      </w:r>
    </w:p>
    <w:p w14:paraId="11BBEADD" w14:textId="77777777" w:rsidR="00D04D9C" w:rsidRDefault="00D04D9C" w:rsidP="0041662D">
      <w:r>
        <w:t>Skyldes:</w:t>
      </w:r>
    </w:p>
    <w:p w14:paraId="22407076" w14:textId="712DE8D0" w:rsidR="0041662D" w:rsidRDefault="00D04D9C" w:rsidP="00D04D9C">
      <w:pPr>
        <w:pStyle w:val="Listeafsnit"/>
        <w:numPr>
          <w:ilvl w:val="0"/>
          <w:numId w:val="34"/>
        </w:numPr>
      </w:pPr>
      <w:r>
        <w:t>En farvet bund fx cementer eller gammel amalgam farvning</w:t>
      </w:r>
    </w:p>
    <w:p w14:paraId="657FAB1F" w14:textId="12F8E8E5" w:rsidR="00D04D9C" w:rsidRDefault="00D04D9C" w:rsidP="00D04D9C">
      <w:pPr>
        <w:pStyle w:val="Listeafsnit"/>
        <w:numPr>
          <w:ilvl w:val="0"/>
          <w:numId w:val="34"/>
        </w:numPr>
      </w:pPr>
      <w:r>
        <w:rPr>
          <w:i/>
        </w:rPr>
        <w:t xml:space="preserve">Bundfladeinhibering </w:t>
      </w:r>
    </w:p>
    <w:p w14:paraId="24C75B48" w14:textId="59197E26" w:rsidR="00D04D9C" w:rsidRDefault="00D04D9C" w:rsidP="0041662D">
      <w:pPr>
        <w:pStyle w:val="Listeafsnit"/>
        <w:numPr>
          <w:ilvl w:val="1"/>
          <w:numId w:val="34"/>
        </w:numPr>
      </w:pPr>
      <w:r>
        <w:t xml:space="preserve">Eugenol cement inhiberer afbinding </w:t>
      </w:r>
      <w:r>
        <w:sym w:font="Wingdings" w:char="F0E0"/>
      </w:r>
      <w:r>
        <w:t xml:space="preserve"> farvede forbindelser vil kunne dannes her (se intern misfarvning)</w:t>
      </w:r>
    </w:p>
    <w:p w14:paraId="4209705D" w14:textId="77777777" w:rsidR="00D04D9C" w:rsidRPr="0041662D" w:rsidRDefault="00D04D9C" w:rsidP="00D04D9C">
      <w:pPr>
        <w:pStyle w:val="Listeafsnit"/>
        <w:ind w:left="1440"/>
      </w:pPr>
    </w:p>
    <w:p w14:paraId="341AAB54" w14:textId="7F288396" w:rsidR="00E10680" w:rsidRDefault="00E10680" w:rsidP="00E10680">
      <w:pPr>
        <w:pStyle w:val="Overskrift3"/>
      </w:pPr>
      <w:r>
        <w:t>Inter</w:t>
      </w:r>
      <w:r w:rsidR="00D04D9C">
        <w:t>n</w:t>
      </w:r>
      <w:r>
        <w:t xml:space="preserve"> misfarvning</w:t>
      </w:r>
    </w:p>
    <w:p w14:paraId="504D0F99" w14:textId="59166550" w:rsidR="00D04D9C" w:rsidRDefault="00253A52" w:rsidP="00D04D9C">
      <w:r>
        <w:t>Skyldes:</w:t>
      </w:r>
    </w:p>
    <w:p w14:paraId="4B39A007" w14:textId="7FBB77F9" w:rsidR="00253A52" w:rsidRDefault="00253A52" w:rsidP="00253A52">
      <w:pPr>
        <w:pStyle w:val="Listeafsnit"/>
        <w:numPr>
          <w:ilvl w:val="0"/>
          <w:numId w:val="35"/>
        </w:numPr>
      </w:pPr>
      <w:r>
        <w:t xml:space="preserve">Oxidationsprocesser i afbundne plast </w:t>
      </w:r>
      <w:r>
        <w:sym w:font="Wingdings" w:char="F0E0"/>
      </w:r>
      <w:r>
        <w:t xml:space="preserve"> farvede forbindelser</w:t>
      </w:r>
    </w:p>
    <w:p w14:paraId="3CEB05DB" w14:textId="232C0815" w:rsidR="00253A52" w:rsidRDefault="00253A52" w:rsidP="00253A52">
      <w:pPr>
        <w:pStyle w:val="Listeafsnit"/>
        <w:numPr>
          <w:ilvl w:val="1"/>
          <w:numId w:val="35"/>
        </w:numPr>
      </w:pPr>
      <w:r>
        <w:t>Rester af:</w:t>
      </w:r>
    </w:p>
    <w:p w14:paraId="5BD2058E" w14:textId="3D77F611" w:rsidR="00253A52" w:rsidRDefault="00253A52" w:rsidP="00253A52">
      <w:pPr>
        <w:pStyle w:val="Listeafsnit"/>
        <w:numPr>
          <w:ilvl w:val="2"/>
          <w:numId w:val="35"/>
        </w:numPr>
      </w:pPr>
      <w:r>
        <w:t>Monomerer</w:t>
      </w:r>
    </w:p>
    <w:p w14:paraId="6B3ECBE4" w14:textId="15E06DA3" w:rsidR="00253A52" w:rsidRDefault="00253A52" w:rsidP="00253A52">
      <w:pPr>
        <w:pStyle w:val="Listeafsnit"/>
        <w:numPr>
          <w:ilvl w:val="2"/>
          <w:numId w:val="35"/>
        </w:numPr>
      </w:pPr>
      <w:r>
        <w:t>Initiatorer</w:t>
      </w:r>
    </w:p>
    <w:p w14:paraId="3E27CBA9" w14:textId="56563B85" w:rsidR="00253A52" w:rsidRDefault="00253A52" w:rsidP="00253A52">
      <w:pPr>
        <w:pStyle w:val="Listeafsnit"/>
        <w:numPr>
          <w:ilvl w:val="2"/>
          <w:numId w:val="35"/>
        </w:numPr>
      </w:pPr>
      <w:r>
        <w:t>Koinitiatorer</w:t>
      </w:r>
    </w:p>
    <w:p w14:paraId="5DDAB09F" w14:textId="43464C3B" w:rsidR="00253A52" w:rsidRPr="00D04D9C" w:rsidRDefault="00253A52" w:rsidP="00253A52">
      <w:pPr>
        <w:pStyle w:val="Listeafsnit"/>
        <w:numPr>
          <w:ilvl w:val="2"/>
          <w:numId w:val="35"/>
        </w:numPr>
      </w:pPr>
      <w:r>
        <w:t>Polymerens ureagede dobbeltbindinger</w:t>
      </w:r>
    </w:p>
    <w:p w14:paraId="67F43301" w14:textId="77777777" w:rsidR="009E2AC4" w:rsidRDefault="009E2AC4" w:rsidP="009E2AC4"/>
    <w:p w14:paraId="55F69A45" w14:textId="358FBFC6" w:rsidR="00253A52" w:rsidRDefault="00253A52" w:rsidP="009E2AC4">
      <w:r>
        <w:t xml:space="preserve">Sker oftere i to-komponent plast. </w:t>
      </w:r>
    </w:p>
    <w:p w14:paraId="61C2CAAD" w14:textId="77777777" w:rsidR="001E3E5E" w:rsidRDefault="001E3E5E" w:rsidP="009E2AC4"/>
    <w:p w14:paraId="08E6270B" w14:textId="40E05C30" w:rsidR="001E3E5E" w:rsidRDefault="001E3E5E" w:rsidP="009E2AC4">
      <w:r>
        <w:t xml:space="preserve">Misfarvning nedsættes når omsætningsgraden øges </w:t>
      </w:r>
    </w:p>
    <w:p w14:paraId="5AC7DFC5" w14:textId="77777777" w:rsidR="001E3E5E" w:rsidRDefault="001E3E5E" w:rsidP="009E2AC4"/>
    <w:p w14:paraId="7A3D6C2F" w14:textId="7097780F" w:rsidR="001E3E5E" w:rsidRDefault="001E3E5E" w:rsidP="009E2AC4">
      <w:r>
        <w:t>Ringe klinisk betydning</w:t>
      </w:r>
    </w:p>
    <w:p w14:paraId="637091D5" w14:textId="77777777" w:rsidR="001E3E5E" w:rsidRDefault="001E3E5E" w:rsidP="009E2AC4"/>
    <w:p w14:paraId="7DE5D5ED" w14:textId="1FC6A696" w:rsidR="001E3E5E" w:rsidRDefault="001E3E5E" w:rsidP="001E3E5E">
      <w:pPr>
        <w:pStyle w:val="Overskrift2"/>
      </w:pPr>
      <w:r>
        <w:t xml:space="preserve">ABRASION </w:t>
      </w:r>
    </w:p>
    <w:p w14:paraId="1D0A1A50" w14:textId="33D2BF08" w:rsidR="00226AEF" w:rsidRDefault="00226AEF" w:rsidP="00226AEF">
      <w:r>
        <w:t>Sliddet må ikke oversti</w:t>
      </w:r>
      <w:r w:rsidR="00F66929">
        <w:t>g</w:t>
      </w:r>
      <w:r>
        <w:t xml:space="preserve">e 150 mikrometer på 3 år </w:t>
      </w:r>
    </w:p>
    <w:p w14:paraId="27CD95B2" w14:textId="77777777" w:rsidR="00226AEF" w:rsidRDefault="00226AEF" w:rsidP="00226AEF"/>
    <w:p w14:paraId="754CD650" w14:textId="28F37F50" w:rsidR="001E3E5E" w:rsidRDefault="001E3E5E" w:rsidP="001E3E5E">
      <w:pPr>
        <w:pStyle w:val="Overskrift3"/>
      </w:pPr>
      <w:r>
        <w:t>Tandpastaabrasion</w:t>
      </w:r>
    </w:p>
    <w:p w14:paraId="7AE478B8" w14:textId="4237542E" w:rsidR="001E3E5E" w:rsidRDefault="00226AEF" w:rsidP="001E3E5E">
      <w:r>
        <w:t>Ikke tandbørste hårene</w:t>
      </w:r>
    </w:p>
    <w:p w14:paraId="31CA8C9B" w14:textId="77777777" w:rsidR="00226AEF" w:rsidRDefault="00226AEF" w:rsidP="001E3E5E"/>
    <w:p w14:paraId="0FA82F9D" w14:textId="0579EECB" w:rsidR="00226AEF" w:rsidRDefault="00226AEF" w:rsidP="001E3E5E">
      <w:r>
        <w:t>Partikler i tandpastaen:</w:t>
      </w:r>
    </w:p>
    <w:p w14:paraId="77752B7C" w14:textId="519BDF1B" w:rsidR="00226AEF" w:rsidRDefault="00226AEF" w:rsidP="00226AEF">
      <w:pPr>
        <w:pStyle w:val="Listeafsnit"/>
        <w:numPr>
          <w:ilvl w:val="0"/>
          <w:numId w:val="35"/>
        </w:numPr>
      </w:pPr>
      <w:r>
        <w:t>Calciumphosphat</w:t>
      </w:r>
    </w:p>
    <w:p w14:paraId="02707A87" w14:textId="45C2DC76" w:rsidR="00226AEF" w:rsidRDefault="00226AEF" w:rsidP="00226AEF">
      <w:pPr>
        <w:pStyle w:val="Listeafsnit"/>
        <w:numPr>
          <w:ilvl w:val="0"/>
          <w:numId w:val="35"/>
        </w:numPr>
      </w:pPr>
      <w:r>
        <w:t xml:space="preserve">Calciumcarbonat </w:t>
      </w:r>
    </w:p>
    <w:p w14:paraId="5F908723" w14:textId="77777777" w:rsidR="00226AEF" w:rsidRDefault="00226AEF" w:rsidP="00226AEF"/>
    <w:p w14:paraId="03BB23EC" w14:textId="0439786F" w:rsidR="00226AEF" w:rsidRDefault="00226AEF" w:rsidP="00226AEF">
      <w:r>
        <w:sym w:font="Wingdings" w:char="F0E0"/>
      </w:r>
      <w:r>
        <w:t xml:space="preserve"> ridser </w:t>
      </w:r>
    </w:p>
    <w:p w14:paraId="6C5E99A6" w14:textId="77777777" w:rsidR="00226AEF" w:rsidRDefault="00226AEF" w:rsidP="00226AEF"/>
    <w:p w14:paraId="2BCDE902" w14:textId="1E6D22D5" w:rsidR="00226AEF" w:rsidRDefault="00226AEF" w:rsidP="00226AEF">
      <w:r>
        <w:t>hybridplast er større end mikrofilplast + hårdere:</w:t>
      </w:r>
    </w:p>
    <w:p w14:paraId="1570AB6D" w14:textId="43ABD12A" w:rsidR="00226AEF" w:rsidRDefault="00226AEF" w:rsidP="00226AEF">
      <w:pPr>
        <w:pStyle w:val="Listeafsnit"/>
        <w:numPr>
          <w:ilvl w:val="0"/>
          <w:numId w:val="36"/>
        </w:numPr>
      </w:pPr>
      <w:r>
        <w:t xml:space="preserve">Fillerpartikler abraderes ikke </w:t>
      </w:r>
    </w:p>
    <w:p w14:paraId="2738F90F" w14:textId="3BEC8E0C" w:rsidR="00226AEF" w:rsidRDefault="00226AEF" w:rsidP="00226AEF">
      <w:pPr>
        <w:pStyle w:val="Listeafsnit"/>
        <w:numPr>
          <w:ilvl w:val="0"/>
          <w:numId w:val="36"/>
        </w:numPr>
      </w:pPr>
      <w:r>
        <w:t>Polymeren abraderes</w:t>
      </w:r>
    </w:p>
    <w:p w14:paraId="0342FCE5" w14:textId="46F7079D" w:rsidR="00226AEF" w:rsidRDefault="00226AEF" w:rsidP="00226AEF">
      <w:pPr>
        <w:pStyle w:val="Listeafsnit"/>
        <w:numPr>
          <w:ilvl w:val="0"/>
          <w:numId w:val="36"/>
        </w:numPr>
      </w:pPr>
      <w:r>
        <w:sym w:font="Wingdings" w:char="F0E0"/>
      </w:r>
      <w:r>
        <w:t>filler partikler rager op</w:t>
      </w:r>
    </w:p>
    <w:p w14:paraId="48F3AB14" w14:textId="350366ED" w:rsidR="00226AEF" w:rsidRDefault="00226AEF" w:rsidP="00226AEF">
      <w:pPr>
        <w:pStyle w:val="Listeafsnit"/>
        <w:numPr>
          <w:ilvl w:val="0"/>
          <w:numId w:val="36"/>
        </w:numPr>
      </w:pPr>
      <w:r>
        <w:sym w:font="Wingdings" w:char="F0E0"/>
      </w:r>
      <w:r>
        <w:t xml:space="preserve"> overfladen bliver ru</w:t>
      </w:r>
    </w:p>
    <w:p w14:paraId="2745BF44" w14:textId="19D89BE4" w:rsidR="00E235DF" w:rsidRDefault="00E235DF" w:rsidP="00226AEF">
      <w:pPr>
        <w:pStyle w:val="Listeafsnit"/>
        <w:numPr>
          <w:ilvl w:val="0"/>
          <w:numId w:val="36"/>
        </w:numPr>
      </w:pPr>
      <w:r>
        <w:sym w:font="Wingdings" w:char="F0E0"/>
      </w:r>
      <w:r>
        <w:t xml:space="preserve"> mister til sidst sin forankring</w:t>
      </w:r>
    </w:p>
    <w:p w14:paraId="3728D86C" w14:textId="77777777" w:rsidR="00226AEF" w:rsidRPr="001E3E5E" w:rsidRDefault="00226AEF" w:rsidP="00226AEF">
      <w:pPr>
        <w:pStyle w:val="Listeafsnit"/>
        <w:ind w:left="420"/>
      </w:pPr>
    </w:p>
    <w:p w14:paraId="22F19525" w14:textId="5D35D75C" w:rsidR="001E3E5E" w:rsidRDefault="001E3E5E" w:rsidP="001E3E5E">
      <w:pPr>
        <w:pStyle w:val="Overskrift3"/>
      </w:pPr>
      <w:r>
        <w:t xml:space="preserve">Fødeabrasion </w:t>
      </w:r>
    </w:p>
    <w:p w14:paraId="5E9054B5" w14:textId="199F1D33" w:rsidR="00226AEF" w:rsidRDefault="00226AEF" w:rsidP="00226AEF">
      <w:r>
        <w:t>Væsentligste abraderende faktor på CF-områder (contact free areas)</w:t>
      </w:r>
    </w:p>
    <w:p w14:paraId="6AA6985E" w14:textId="77777777" w:rsidR="00E235DF" w:rsidRDefault="00E235DF" w:rsidP="00226AEF"/>
    <w:p w14:paraId="3EC3BD81" w14:textId="77777777" w:rsidR="00E235DF" w:rsidRDefault="00E235DF" w:rsidP="00E235DF">
      <w:r>
        <w:t>Partikler i maden mases ned i plasten og ridser:</w:t>
      </w:r>
    </w:p>
    <w:p w14:paraId="0A041FB9" w14:textId="77777777" w:rsidR="00E235DF" w:rsidRDefault="00E235DF" w:rsidP="00E235DF">
      <w:pPr>
        <w:pStyle w:val="Listeafsnit"/>
        <w:numPr>
          <w:ilvl w:val="0"/>
          <w:numId w:val="37"/>
        </w:numPr>
      </w:pPr>
      <w:r>
        <w:t>polymeren abraderes</w:t>
      </w:r>
    </w:p>
    <w:p w14:paraId="50A6D2CD" w14:textId="003B6431" w:rsidR="00E235DF" w:rsidRDefault="00E235DF" w:rsidP="00E235DF">
      <w:pPr>
        <w:pStyle w:val="Listeafsnit"/>
        <w:numPr>
          <w:ilvl w:val="0"/>
          <w:numId w:val="37"/>
        </w:numPr>
      </w:pPr>
      <w:r>
        <w:sym w:font="Wingdings" w:char="F0E0"/>
      </w:r>
      <w:r>
        <w:t xml:space="preserve"> filler partikler rager op</w:t>
      </w:r>
    </w:p>
    <w:p w14:paraId="2AF1D4F8" w14:textId="77777777" w:rsidR="00E235DF" w:rsidRDefault="00E235DF" w:rsidP="00E235DF">
      <w:pPr>
        <w:pStyle w:val="Listeafsnit"/>
        <w:numPr>
          <w:ilvl w:val="0"/>
          <w:numId w:val="36"/>
        </w:numPr>
      </w:pPr>
      <w:r>
        <w:sym w:font="Wingdings" w:char="F0E0"/>
      </w:r>
      <w:r>
        <w:t xml:space="preserve"> overfladen bliver ru</w:t>
      </w:r>
    </w:p>
    <w:p w14:paraId="1A840769" w14:textId="77777777" w:rsidR="00E235DF" w:rsidRDefault="00E235DF" w:rsidP="00E235DF">
      <w:pPr>
        <w:pStyle w:val="Listeafsnit"/>
        <w:numPr>
          <w:ilvl w:val="0"/>
          <w:numId w:val="36"/>
        </w:numPr>
      </w:pPr>
      <w:r>
        <w:sym w:font="Wingdings" w:char="F0E0"/>
      </w:r>
      <w:r>
        <w:t xml:space="preserve"> mister til sidst sin forankring</w:t>
      </w:r>
    </w:p>
    <w:p w14:paraId="143044B0" w14:textId="4D4AFBB3" w:rsidR="00E235DF" w:rsidRDefault="00E235DF" w:rsidP="00226AEF"/>
    <w:p w14:paraId="017F4951" w14:textId="40C6D5CB" w:rsidR="00E235DF" w:rsidRDefault="00E235DF" w:rsidP="00226AEF">
      <w:r>
        <w:t>større slid med føde end med tandbørste</w:t>
      </w:r>
    </w:p>
    <w:p w14:paraId="0B2C6261" w14:textId="77777777" w:rsidR="00E235DF" w:rsidRDefault="00E235DF" w:rsidP="00226AEF"/>
    <w:p w14:paraId="2704A33E" w14:textId="4E7DF8F0" w:rsidR="00E235DF" w:rsidRDefault="00F66929" w:rsidP="00226AEF">
      <w:r>
        <w:t>P</w:t>
      </w:r>
      <w:r w:rsidR="00E235DF">
        <w:t>lastens hårdhed:</w:t>
      </w:r>
    </w:p>
    <w:p w14:paraId="7BA6FECA" w14:textId="5F8FEEBF" w:rsidR="00E235DF" w:rsidRDefault="00E235DF" w:rsidP="00E235DF">
      <w:pPr>
        <w:pStyle w:val="Listeafsnit"/>
        <w:numPr>
          <w:ilvl w:val="0"/>
          <w:numId w:val="36"/>
        </w:numPr>
      </w:pPr>
      <w:r>
        <w:t xml:space="preserve">lav hårdhed </w:t>
      </w:r>
      <w:r>
        <w:sym w:font="Wingdings" w:char="F0E0"/>
      </w:r>
      <w:r>
        <w:t xml:space="preserve"> let abrasion</w:t>
      </w:r>
    </w:p>
    <w:p w14:paraId="6DF80976" w14:textId="6E4751C3" w:rsidR="00E235DF" w:rsidRDefault="00E235DF" w:rsidP="00E235DF">
      <w:pPr>
        <w:pStyle w:val="Listeafsnit"/>
        <w:numPr>
          <w:ilvl w:val="0"/>
          <w:numId w:val="36"/>
        </w:numPr>
      </w:pPr>
      <w:r>
        <w:t xml:space="preserve">høj hårdhed </w:t>
      </w:r>
      <w:r>
        <w:sym w:font="Wingdings" w:char="F0E0"/>
      </w:r>
      <w:r>
        <w:t xml:space="preserve"> svær abrasion </w:t>
      </w:r>
    </w:p>
    <w:p w14:paraId="5267AC3C" w14:textId="4118891F" w:rsidR="00E235DF" w:rsidRDefault="00E235DF" w:rsidP="00E235DF">
      <w:pPr>
        <w:pStyle w:val="Listeafsnit"/>
        <w:numPr>
          <w:ilvl w:val="0"/>
          <w:numId w:val="36"/>
        </w:numPr>
      </w:pPr>
      <w:r>
        <w:t>kan påvirkes af bestanddele i føden (etanol f.eks)</w:t>
      </w:r>
    </w:p>
    <w:p w14:paraId="3E0A968B" w14:textId="77777777" w:rsidR="00A703E9" w:rsidRDefault="00A703E9" w:rsidP="00A703E9"/>
    <w:p w14:paraId="2F0BA0B0" w14:textId="625F93C4" w:rsidR="00A703E9" w:rsidRDefault="00F66929" w:rsidP="00A703E9">
      <w:r>
        <w:t>D</w:t>
      </w:r>
      <w:r w:rsidR="00A703E9">
        <w:t>esto tættere fillerpartiklerne ligger, desto mindre abrasion (mindre adgang til polymeren):</w:t>
      </w:r>
    </w:p>
    <w:p w14:paraId="02DBC290" w14:textId="46A72410" w:rsidR="00A703E9" w:rsidRDefault="00A703E9" w:rsidP="00A703E9">
      <w:pPr>
        <w:pStyle w:val="Listeafsnit"/>
        <w:numPr>
          <w:ilvl w:val="0"/>
          <w:numId w:val="36"/>
        </w:numPr>
      </w:pPr>
      <w:r>
        <w:t>tilfældet med hybridplast</w:t>
      </w:r>
    </w:p>
    <w:p w14:paraId="1EA9AF9C" w14:textId="6EC2BB60" w:rsidR="000555FD" w:rsidRDefault="000555FD" w:rsidP="00A703E9">
      <w:pPr>
        <w:pStyle w:val="Listeafsnit"/>
        <w:numPr>
          <w:ilvl w:val="0"/>
          <w:numId w:val="36"/>
        </w:numPr>
      </w:pPr>
      <w:r>
        <w:t>ikke tilfældet med mikrofilplast</w:t>
      </w:r>
    </w:p>
    <w:p w14:paraId="5EE5313F" w14:textId="77777777" w:rsidR="00226AEF" w:rsidRPr="00226AEF" w:rsidRDefault="00226AEF" w:rsidP="00226AEF"/>
    <w:p w14:paraId="7593D6E9" w14:textId="345ACAB0" w:rsidR="001E3E5E" w:rsidRDefault="001E3E5E" w:rsidP="001E3E5E">
      <w:pPr>
        <w:pStyle w:val="Overskrift3"/>
      </w:pPr>
      <w:r>
        <w:t xml:space="preserve">Antagonistabrasion </w:t>
      </w:r>
    </w:p>
    <w:p w14:paraId="3F9B4B8F" w14:textId="195EC618" w:rsidR="000555FD" w:rsidRPr="000555FD" w:rsidRDefault="000555FD" w:rsidP="000555FD">
      <w:pPr>
        <w:rPr>
          <w:lang w:val="en-US"/>
        </w:rPr>
      </w:pPr>
      <w:r w:rsidRPr="000555FD">
        <w:rPr>
          <w:lang w:val="en-US"/>
        </w:rPr>
        <w:t xml:space="preserve">OC-områder (occlusal contact areas) </w:t>
      </w:r>
    </w:p>
    <w:p w14:paraId="43AE8630" w14:textId="17A2947C" w:rsidR="000555FD" w:rsidRPr="00511A62" w:rsidRDefault="000555FD" w:rsidP="000555FD">
      <w:r w:rsidRPr="00511A62">
        <w:t>Tre gange større end fødeabrasionen</w:t>
      </w:r>
    </w:p>
    <w:p w14:paraId="3BB1309C" w14:textId="77777777" w:rsidR="000555FD" w:rsidRPr="00511A62" w:rsidRDefault="000555FD" w:rsidP="000555FD"/>
    <w:p w14:paraId="36C52DCA" w14:textId="54055BC3" w:rsidR="00E51BE4" w:rsidRPr="00511A62" w:rsidRDefault="00E51BE4" w:rsidP="000555FD">
      <w:r w:rsidRPr="00511A62">
        <w:t>Fører til:</w:t>
      </w:r>
    </w:p>
    <w:p w14:paraId="003D8AE0" w14:textId="0007F240" w:rsidR="00E51BE4" w:rsidRDefault="00E51BE4" w:rsidP="00E51BE4">
      <w:pPr>
        <w:pStyle w:val="Listeafsnit"/>
        <w:numPr>
          <w:ilvl w:val="0"/>
          <w:numId w:val="36"/>
        </w:numPr>
        <w:rPr>
          <w:lang w:val="en-US"/>
        </w:rPr>
      </w:pPr>
      <w:r>
        <w:rPr>
          <w:lang w:val="en-US"/>
        </w:rPr>
        <w:t>revner</w:t>
      </w:r>
    </w:p>
    <w:p w14:paraId="6C8D33C5" w14:textId="6F8D6628" w:rsidR="00E51BE4" w:rsidRPr="006C27EB" w:rsidRDefault="00E51BE4" w:rsidP="00E51BE4">
      <w:pPr>
        <w:pStyle w:val="Listeafsnit"/>
        <w:numPr>
          <w:ilvl w:val="0"/>
          <w:numId w:val="36"/>
        </w:numPr>
      </w:pPr>
      <w:r w:rsidRPr="006C27EB">
        <w:t>sprækker: vi</w:t>
      </w:r>
      <w:r w:rsidR="00FB657B">
        <w:t>l</w:t>
      </w:r>
      <w:r w:rsidRPr="006C27EB">
        <w:t xml:space="preserve"> spredes </w:t>
      </w:r>
      <w:r w:rsidRPr="00E51BE4">
        <w:rPr>
          <w:lang w:val="en-US"/>
        </w:rPr>
        <w:sym w:font="Wingdings" w:char="F0E0"/>
      </w:r>
      <w:r w:rsidRPr="006C27EB">
        <w:t xml:space="preserve"> tab af fyldning </w:t>
      </w:r>
    </w:p>
    <w:p w14:paraId="1CAB7DC9" w14:textId="246F3F0B" w:rsidR="00E51BE4" w:rsidRDefault="00E51BE4" w:rsidP="00E51BE4">
      <w:pPr>
        <w:pStyle w:val="Listeafsnit"/>
        <w:numPr>
          <w:ilvl w:val="1"/>
          <w:numId w:val="36"/>
        </w:numPr>
        <w:rPr>
          <w:lang w:val="en-US"/>
        </w:rPr>
      </w:pPr>
      <w:r w:rsidRPr="00E51BE4">
        <w:rPr>
          <w:lang w:val="en-US"/>
        </w:rPr>
        <w:sym w:font="Wingdings" w:char="F0E0"/>
      </w:r>
      <w:r>
        <w:rPr>
          <w:lang w:val="en-US"/>
        </w:rPr>
        <w:t xml:space="preserve"> fillerpartikler løsnes</w:t>
      </w:r>
    </w:p>
    <w:p w14:paraId="4BE52118" w14:textId="77777777" w:rsidR="00E51BE4" w:rsidRPr="00E51BE4" w:rsidRDefault="00E51BE4" w:rsidP="00E51BE4">
      <w:pPr>
        <w:rPr>
          <w:lang w:val="en-US"/>
        </w:rPr>
      </w:pPr>
    </w:p>
    <w:p w14:paraId="1A1E9975" w14:textId="15410834" w:rsidR="001E3E5E" w:rsidRDefault="001E3E5E" w:rsidP="001E3E5E">
      <w:pPr>
        <w:pStyle w:val="Overskrift3"/>
      </w:pPr>
      <w:r>
        <w:t xml:space="preserve">Synergiskabrasion </w:t>
      </w:r>
    </w:p>
    <w:p w14:paraId="1E453215" w14:textId="2AAFC8A8" w:rsidR="006C27EB" w:rsidRDefault="006C27EB" w:rsidP="006C27EB">
      <w:r>
        <w:t xml:space="preserve">Abrasion fra approksimalfladerne </w:t>
      </w:r>
      <w:r>
        <w:sym w:font="Wingdings" w:char="F0E0"/>
      </w:r>
      <w:r>
        <w:t xml:space="preserve"> føre til mangel af approksimal kontakt. </w:t>
      </w:r>
    </w:p>
    <w:p w14:paraId="1A93C53F" w14:textId="77777777" w:rsidR="00FB657B" w:rsidRDefault="00FB657B" w:rsidP="006C27EB"/>
    <w:p w14:paraId="2CD7C3C0" w14:textId="3BBC5F28" w:rsidR="00FB657B" w:rsidRDefault="00FB657B" w:rsidP="00FB657B">
      <w:pPr>
        <w:pStyle w:val="Overskrift2"/>
      </w:pPr>
      <w:r>
        <w:t>ANVENDELSE</w:t>
      </w:r>
    </w:p>
    <w:p w14:paraId="6C7D78FC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Hybridplast</w:t>
      </w:r>
    </w:p>
    <w:p w14:paraId="24974C64" w14:textId="6C8A6DCF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Alle typer fyldninger.</w:t>
      </w:r>
    </w:p>
    <w:p w14:paraId="5B5A6115" w14:textId="2E7636D1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 xml:space="preserve">Pga stor abrasion samt risiko for spalter </w:t>
      </w:r>
      <w:r>
        <w:sym w:font="Wingdings" w:char="F0E0"/>
      </w:r>
      <w:r>
        <w:t xml:space="preserve"> sek. c</w:t>
      </w:r>
      <w:r>
        <w:t>aries</w:t>
      </w:r>
    </w:p>
    <w:p w14:paraId="354B4AC8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Mikrofill plast</w:t>
      </w:r>
    </w:p>
    <w:p w14:paraId="2480A091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 xml:space="preserve">Klasse 3,4,5 – gode kosmetiske egenskaber </w:t>
      </w:r>
    </w:p>
    <w:p w14:paraId="759CA035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Lav styrke og lav slidresistens</w:t>
      </w:r>
    </w:p>
    <w:p w14:paraId="14BB00AD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Kompomer – polysyre-modificeret</w:t>
      </w:r>
    </w:p>
    <w:p w14:paraId="6515A438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Klasse 3,4,5 i primære tandsæt samt ældre</w:t>
      </w:r>
    </w:p>
    <w:p w14:paraId="0A49DB1A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Afgiver fluor</w:t>
      </w:r>
    </w:p>
    <w:p w14:paraId="4E67375B" w14:textId="77777777" w:rsidR="00FB657B" w:rsidRDefault="00FB657B" w:rsidP="00FB657B"/>
    <w:p w14:paraId="68C37FC3" w14:textId="77777777" w:rsidR="00FB657B" w:rsidRDefault="00FB657B" w:rsidP="00FB657B">
      <w:r>
        <w:t>Præparation</w:t>
      </w:r>
    </w:p>
    <w:p w14:paraId="2F0956A6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 xml:space="preserve">Afglatning efter ekskavering </w:t>
      </w:r>
    </w:p>
    <w:p w14:paraId="144DECFB" w14:textId="21B2122E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Så lil</w:t>
      </w:r>
      <w:r>
        <w:t>l</w:t>
      </w:r>
      <w:r>
        <w:t>e k</w:t>
      </w:r>
      <w:r>
        <w:t>avitet som muligt</w:t>
      </w:r>
    </w:p>
    <w:p w14:paraId="0C892863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lastRenderedPageBreak/>
        <w:t>Indre hjørner og kanter afrundes</w:t>
      </w:r>
    </w:p>
    <w:p w14:paraId="04DF1138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Undgå uunderstøttede emaljeprismer</w:t>
      </w:r>
    </w:p>
    <w:p w14:paraId="7CA44E1B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Klase 1,2,3,5</w:t>
      </w:r>
    </w:p>
    <w:p w14:paraId="46556DED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Beskyt nabotand med matrice</w:t>
      </w:r>
    </w:p>
    <w:p w14:paraId="5666EA59" w14:textId="0BD6FE63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Præparer ik</w:t>
      </w:r>
      <w:r>
        <w:t>k</w:t>
      </w:r>
      <w:r>
        <w:t>e</w:t>
      </w:r>
      <w:r>
        <w:t xml:space="preserve"> som klassisk amalgam</w:t>
      </w:r>
    </w:p>
    <w:p w14:paraId="45393C96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Ikke bevel</w:t>
      </w:r>
    </w:p>
    <w:p w14:paraId="3FD621AE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Evt uden underskæringer</w:t>
      </w:r>
    </w:p>
    <w:p w14:paraId="14D6EC3A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Klasse 4</w:t>
      </w:r>
    </w:p>
    <w:p w14:paraId="143122A6" w14:textId="51E9DE80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Bred bevel evt</w:t>
      </w:r>
      <w:r>
        <w:t>.</w:t>
      </w:r>
      <w:r>
        <w:t xml:space="preserve"> chamfer</w:t>
      </w:r>
    </w:p>
    <w:p w14:paraId="3C0AE8E9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Gradueret overgang mellem plast og emalje – kosmetisk</w:t>
      </w:r>
    </w:p>
    <w:p w14:paraId="09960BBD" w14:textId="77777777" w:rsidR="00FB657B" w:rsidRDefault="00FB657B" w:rsidP="00FB657B"/>
    <w:p w14:paraId="5C4D0403" w14:textId="77777777" w:rsidR="00FB657B" w:rsidRDefault="00FB657B" w:rsidP="00FB657B">
      <w:r>
        <w:t>Toxisk</w:t>
      </w:r>
    </w:p>
    <w:p w14:paraId="119FC354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Plast til tandlægebrug er ikke giftigt og kun påvirker humane celler i mild grad</w:t>
      </w:r>
    </w:p>
    <w:p w14:paraId="391537FF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PMMA er vævsneutralt</w:t>
      </w:r>
    </w:p>
    <w:p w14:paraId="7E11FA3D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Reststoffer i polymerisret plast er kun tilbage i lav grad</w:t>
      </w:r>
    </w:p>
    <w:p w14:paraId="12B9F6BD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Belsibning under vandpåsprøjtning og udsugning minimerer formaldehyddampe</w:t>
      </w:r>
    </w:p>
    <w:p w14:paraId="033B7ED0" w14:textId="77777777" w:rsidR="00FB657B" w:rsidRDefault="00FB657B" w:rsidP="00FB657B">
      <w:pPr>
        <w:ind w:left="60"/>
      </w:pPr>
      <w:r>
        <w:t xml:space="preserve">Allergi </w:t>
      </w:r>
    </w:p>
    <w:p w14:paraId="1C7CB659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 xml:space="preserve">MMA, EDGMA, </w:t>
      </w:r>
      <w:r w:rsidRPr="00FB657B">
        <w:rPr>
          <w:b/>
          <w:i/>
        </w:rPr>
        <w:t>TEGDMA, HEMA</w:t>
      </w:r>
      <w:r>
        <w:t>, BisGMP, BPO, benzoesyre, formaldehyd</w:t>
      </w:r>
    </w:p>
    <w:p w14:paraId="776C446E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Er til stede uomdannet i lille grad i PMMA</w:t>
      </w:r>
    </w:p>
    <w:p w14:paraId="0F8A277A" w14:textId="77777777" w:rsidR="00FB657B" w:rsidRDefault="00FB657B" w:rsidP="00FB657B">
      <w:pPr>
        <w:ind w:left="60"/>
      </w:pPr>
      <w:r>
        <w:t>Arbejdsskader</w:t>
      </w:r>
    </w:p>
    <w:p w14:paraId="42191C02" w14:textId="5426FD9E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h</w:t>
      </w:r>
      <w:r>
        <w:t>yppig håndvask, desinfektion, irritation, latex</w:t>
      </w:r>
    </w:p>
    <w:p w14:paraId="58544467" w14:textId="05963A20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Alle MMA’er er allerge</w:t>
      </w:r>
      <w:r>
        <w:t>ner</w:t>
      </w:r>
    </w:p>
    <w:p w14:paraId="33D10ECB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MMA, HEMA, TEGDMA</w:t>
      </w:r>
    </w:p>
    <w:p w14:paraId="76314062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Beksyttelseshandsker virker kortvarigt</w:t>
      </w:r>
    </w:p>
    <w:p w14:paraId="5A7FEA1C" w14:textId="77777777" w:rsidR="00FB657B" w:rsidRDefault="00FB657B" w:rsidP="00FB657B">
      <w:pPr>
        <w:pStyle w:val="Listeafsnit"/>
        <w:numPr>
          <w:ilvl w:val="0"/>
          <w:numId w:val="36"/>
        </w:numPr>
        <w:spacing w:after="160" w:line="259" w:lineRule="auto"/>
      </w:pPr>
      <w:r>
        <w:t>Latex og nitril: op til 30 min</w:t>
      </w:r>
    </w:p>
    <w:p w14:paraId="78450D69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Undgå hudkontakt</w:t>
      </w:r>
    </w:p>
    <w:p w14:paraId="0C205BCD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Anvend handsker</w:t>
      </w:r>
    </w:p>
    <w:p w14:paraId="506E7541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Skift hansker efter forurening med plast</w:t>
      </w:r>
    </w:p>
    <w:p w14:paraId="389517C7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Hold flasker til bindingssystemer rene for plast på ydersiden – aftør med sprit</w:t>
      </w:r>
    </w:p>
    <w:p w14:paraId="4ABE0CFA" w14:textId="77777777" w:rsidR="00FB657B" w:rsidRDefault="00FB657B" w:rsidP="00FB657B">
      <w:pPr>
        <w:pStyle w:val="Listeafsnit"/>
        <w:numPr>
          <w:ilvl w:val="1"/>
          <w:numId w:val="36"/>
        </w:numPr>
        <w:spacing w:after="160" w:line="259" w:lineRule="auto"/>
      </w:pPr>
      <w:r>
        <w:t>Undgå sprøjt i ansigt, hænder, arme</w:t>
      </w:r>
    </w:p>
    <w:p w14:paraId="4D818745" w14:textId="1933F954" w:rsidR="00915A3C" w:rsidRPr="006C27EB" w:rsidRDefault="00915A3C" w:rsidP="006C27EB">
      <w:bookmarkStart w:id="0" w:name="_GoBack"/>
      <w:bookmarkEnd w:id="0"/>
    </w:p>
    <w:sectPr w:rsidR="00915A3C" w:rsidRPr="006C27EB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3325"/>
    <w:multiLevelType w:val="hybridMultilevel"/>
    <w:tmpl w:val="82963572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1481F"/>
    <w:multiLevelType w:val="hybridMultilevel"/>
    <w:tmpl w:val="3E222696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60ED"/>
    <w:multiLevelType w:val="hybridMultilevel"/>
    <w:tmpl w:val="4C049B46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7685A"/>
    <w:multiLevelType w:val="hybridMultilevel"/>
    <w:tmpl w:val="26E2FD28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551E8"/>
    <w:multiLevelType w:val="hybridMultilevel"/>
    <w:tmpl w:val="EF3EB9E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946EF"/>
    <w:multiLevelType w:val="hybridMultilevel"/>
    <w:tmpl w:val="E2F2DC4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25C2A"/>
    <w:multiLevelType w:val="hybridMultilevel"/>
    <w:tmpl w:val="0FC4204E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F6F65"/>
    <w:multiLevelType w:val="hybridMultilevel"/>
    <w:tmpl w:val="6E6EF1E8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185FC2"/>
    <w:multiLevelType w:val="hybridMultilevel"/>
    <w:tmpl w:val="E70C5518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A48C9"/>
    <w:multiLevelType w:val="hybridMultilevel"/>
    <w:tmpl w:val="D720938C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190545"/>
    <w:multiLevelType w:val="hybridMultilevel"/>
    <w:tmpl w:val="9230E66C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051D9"/>
    <w:multiLevelType w:val="hybridMultilevel"/>
    <w:tmpl w:val="541AF056"/>
    <w:lvl w:ilvl="0" w:tplc="47EC9C38">
      <w:numFmt w:val="bullet"/>
      <w:lvlText w:val="-"/>
      <w:lvlJc w:val="left"/>
      <w:pPr>
        <w:ind w:left="84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2FD23AD0"/>
    <w:multiLevelType w:val="hybridMultilevel"/>
    <w:tmpl w:val="0992A3C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351BB"/>
    <w:multiLevelType w:val="hybridMultilevel"/>
    <w:tmpl w:val="9606E904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65D8A"/>
    <w:multiLevelType w:val="hybridMultilevel"/>
    <w:tmpl w:val="F59AB366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F75C0"/>
    <w:multiLevelType w:val="hybridMultilevel"/>
    <w:tmpl w:val="1200E7BC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D71535"/>
    <w:multiLevelType w:val="hybridMultilevel"/>
    <w:tmpl w:val="AF18E0B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54C37"/>
    <w:multiLevelType w:val="hybridMultilevel"/>
    <w:tmpl w:val="40AA0F1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46B00"/>
    <w:multiLevelType w:val="hybridMultilevel"/>
    <w:tmpl w:val="37263194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E385F"/>
    <w:multiLevelType w:val="hybridMultilevel"/>
    <w:tmpl w:val="9FB8FB2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E7582F"/>
    <w:multiLevelType w:val="hybridMultilevel"/>
    <w:tmpl w:val="8A4ACAAA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285F79"/>
    <w:multiLevelType w:val="hybridMultilevel"/>
    <w:tmpl w:val="84E0EA3C"/>
    <w:lvl w:ilvl="0" w:tplc="47EC9C38">
      <w:numFmt w:val="bullet"/>
      <w:lvlText w:val="-"/>
      <w:lvlJc w:val="left"/>
      <w:pPr>
        <w:ind w:left="473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>
    <w:nsid w:val="50434DAE"/>
    <w:multiLevelType w:val="hybridMultilevel"/>
    <w:tmpl w:val="9B28BF16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523298"/>
    <w:multiLevelType w:val="hybridMultilevel"/>
    <w:tmpl w:val="81F068C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87475B"/>
    <w:multiLevelType w:val="hybridMultilevel"/>
    <w:tmpl w:val="82601506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D6E0A"/>
    <w:multiLevelType w:val="hybridMultilevel"/>
    <w:tmpl w:val="74D0CCEA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82FFF"/>
    <w:multiLevelType w:val="hybridMultilevel"/>
    <w:tmpl w:val="F626C6F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53674"/>
    <w:multiLevelType w:val="hybridMultilevel"/>
    <w:tmpl w:val="7FBE32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405B0"/>
    <w:multiLevelType w:val="hybridMultilevel"/>
    <w:tmpl w:val="7F4028B6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63F86140"/>
    <w:multiLevelType w:val="hybridMultilevel"/>
    <w:tmpl w:val="5BCAE5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486246"/>
    <w:multiLevelType w:val="hybridMultilevel"/>
    <w:tmpl w:val="DF347E16"/>
    <w:lvl w:ilvl="0" w:tplc="47EC9C38">
      <w:numFmt w:val="bullet"/>
      <w:lvlText w:val="-"/>
      <w:lvlJc w:val="left"/>
      <w:pPr>
        <w:ind w:left="473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1">
    <w:nsid w:val="6AF1731C"/>
    <w:multiLevelType w:val="hybridMultilevel"/>
    <w:tmpl w:val="89E462B2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21092"/>
    <w:multiLevelType w:val="hybridMultilevel"/>
    <w:tmpl w:val="D5CED018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="Times New Roman" w:hAnsi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6015DB"/>
    <w:multiLevelType w:val="hybridMultilevel"/>
    <w:tmpl w:val="464C41EC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5132C8"/>
    <w:multiLevelType w:val="hybridMultilevel"/>
    <w:tmpl w:val="C6006A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7E1973"/>
    <w:multiLevelType w:val="hybridMultilevel"/>
    <w:tmpl w:val="2662C49A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B763B7"/>
    <w:multiLevelType w:val="hybridMultilevel"/>
    <w:tmpl w:val="6E8451E2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BC7C3F"/>
    <w:multiLevelType w:val="hybridMultilevel"/>
    <w:tmpl w:val="8500CDE6"/>
    <w:lvl w:ilvl="0" w:tplc="47EC9C38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28"/>
  </w:num>
  <w:num w:numId="5">
    <w:abstractNumId w:val="5"/>
  </w:num>
  <w:num w:numId="6">
    <w:abstractNumId w:val="17"/>
  </w:num>
  <w:num w:numId="7">
    <w:abstractNumId w:val="1"/>
  </w:num>
  <w:num w:numId="8">
    <w:abstractNumId w:val="0"/>
  </w:num>
  <w:num w:numId="9">
    <w:abstractNumId w:val="26"/>
  </w:num>
  <w:num w:numId="10">
    <w:abstractNumId w:val="24"/>
  </w:num>
  <w:num w:numId="11">
    <w:abstractNumId w:val="30"/>
  </w:num>
  <w:num w:numId="12">
    <w:abstractNumId w:val="33"/>
  </w:num>
  <w:num w:numId="13">
    <w:abstractNumId w:val="8"/>
  </w:num>
  <w:num w:numId="14">
    <w:abstractNumId w:val="11"/>
  </w:num>
  <w:num w:numId="15">
    <w:abstractNumId w:val="19"/>
  </w:num>
  <w:num w:numId="16">
    <w:abstractNumId w:val="10"/>
  </w:num>
  <w:num w:numId="17">
    <w:abstractNumId w:val="6"/>
  </w:num>
  <w:num w:numId="18">
    <w:abstractNumId w:val="21"/>
  </w:num>
  <w:num w:numId="19">
    <w:abstractNumId w:val="14"/>
  </w:num>
  <w:num w:numId="20">
    <w:abstractNumId w:val="22"/>
  </w:num>
  <w:num w:numId="21">
    <w:abstractNumId w:val="15"/>
  </w:num>
  <w:num w:numId="22">
    <w:abstractNumId w:val="35"/>
  </w:num>
  <w:num w:numId="23">
    <w:abstractNumId w:val="20"/>
  </w:num>
  <w:num w:numId="24">
    <w:abstractNumId w:val="7"/>
  </w:num>
  <w:num w:numId="25">
    <w:abstractNumId w:val="36"/>
  </w:num>
  <w:num w:numId="26">
    <w:abstractNumId w:val="18"/>
  </w:num>
  <w:num w:numId="27">
    <w:abstractNumId w:val="23"/>
  </w:num>
  <w:num w:numId="28">
    <w:abstractNumId w:val="9"/>
  </w:num>
  <w:num w:numId="29">
    <w:abstractNumId w:val="16"/>
  </w:num>
  <w:num w:numId="30">
    <w:abstractNumId w:val="34"/>
  </w:num>
  <w:num w:numId="31">
    <w:abstractNumId w:val="12"/>
  </w:num>
  <w:num w:numId="32">
    <w:abstractNumId w:val="13"/>
  </w:num>
  <w:num w:numId="33">
    <w:abstractNumId w:val="31"/>
  </w:num>
  <w:num w:numId="34">
    <w:abstractNumId w:val="2"/>
  </w:num>
  <w:num w:numId="35">
    <w:abstractNumId w:val="37"/>
  </w:num>
  <w:num w:numId="36">
    <w:abstractNumId w:val="25"/>
  </w:num>
  <w:num w:numId="37">
    <w:abstractNumId w:val="3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A9"/>
    <w:rsid w:val="0001462D"/>
    <w:rsid w:val="000150D4"/>
    <w:rsid w:val="00015B2F"/>
    <w:rsid w:val="00026E2F"/>
    <w:rsid w:val="000555FD"/>
    <w:rsid w:val="00070461"/>
    <w:rsid w:val="000761A8"/>
    <w:rsid w:val="000B16C8"/>
    <w:rsid w:val="000C7D03"/>
    <w:rsid w:val="00151A62"/>
    <w:rsid w:val="00184CA8"/>
    <w:rsid w:val="001B3AEE"/>
    <w:rsid w:val="001C7740"/>
    <w:rsid w:val="001C7F49"/>
    <w:rsid w:val="001D771E"/>
    <w:rsid w:val="001E3E5E"/>
    <w:rsid w:val="00203865"/>
    <w:rsid w:val="00214D70"/>
    <w:rsid w:val="00226AEF"/>
    <w:rsid w:val="00253A52"/>
    <w:rsid w:val="00275005"/>
    <w:rsid w:val="00300E15"/>
    <w:rsid w:val="003516A4"/>
    <w:rsid w:val="003728DE"/>
    <w:rsid w:val="003A01AE"/>
    <w:rsid w:val="003A6C7D"/>
    <w:rsid w:val="003B07C0"/>
    <w:rsid w:val="003F6914"/>
    <w:rsid w:val="004108BD"/>
    <w:rsid w:val="0041662D"/>
    <w:rsid w:val="00442159"/>
    <w:rsid w:val="00475598"/>
    <w:rsid w:val="00482582"/>
    <w:rsid w:val="004E0C07"/>
    <w:rsid w:val="004E634E"/>
    <w:rsid w:val="00511A62"/>
    <w:rsid w:val="005256A4"/>
    <w:rsid w:val="00533325"/>
    <w:rsid w:val="00562F80"/>
    <w:rsid w:val="00572525"/>
    <w:rsid w:val="005921A9"/>
    <w:rsid w:val="005A55D2"/>
    <w:rsid w:val="005B24F2"/>
    <w:rsid w:val="005D25EF"/>
    <w:rsid w:val="005E55BA"/>
    <w:rsid w:val="00617085"/>
    <w:rsid w:val="006248F0"/>
    <w:rsid w:val="00631E48"/>
    <w:rsid w:val="00644C47"/>
    <w:rsid w:val="00647F6A"/>
    <w:rsid w:val="00655353"/>
    <w:rsid w:val="00664B84"/>
    <w:rsid w:val="006769CE"/>
    <w:rsid w:val="006A2DD4"/>
    <w:rsid w:val="006A785D"/>
    <w:rsid w:val="006B61B1"/>
    <w:rsid w:val="006C27EB"/>
    <w:rsid w:val="006C3A56"/>
    <w:rsid w:val="006D584F"/>
    <w:rsid w:val="007076F0"/>
    <w:rsid w:val="007357B1"/>
    <w:rsid w:val="00743920"/>
    <w:rsid w:val="00782C50"/>
    <w:rsid w:val="00792D76"/>
    <w:rsid w:val="007B5DAB"/>
    <w:rsid w:val="007B7DB0"/>
    <w:rsid w:val="008012C0"/>
    <w:rsid w:val="00813C18"/>
    <w:rsid w:val="008339B2"/>
    <w:rsid w:val="008507F9"/>
    <w:rsid w:val="008A6010"/>
    <w:rsid w:val="008B2E12"/>
    <w:rsid w:val="008C4216"/>
    <w:rsid w:val="008E2FA2"/>
    <w:rsid w:val="00915A3C"/>
    <w:rsid w:val="00932A35"/>
    <w:rsid w:val="00965725"/>
    <w:rsid w:val="009669E1"/>
    <w:rsid w:val="00966D70"/>
    <w:rsid w:val="00991343"/>
    <w:rsid w:val="009B7407"/>
    <w:rsid w:val="009E2AC4"/>
    <w:rsid w:val="009E2D52"/>
    <w:rsid w:val="00A144F7"/>
    <w:rsid w:val="00A703E9"/>
    <w:rsid w:val="00AA10E7"/>
    <w:rsid w:val="00AA6D2B"/>
    <w:rsid w:val="00B23EAA"/>
    <w:rsid w:val="00B3182A"/>
    <w:rsid w:val="00B32E03"/>
    <w:rsid w:val="00B61525"/>
    <w:rsid w:val="00BB0A22"/>
    <w:rsid w:val="00BC1236"/>
    <w:rsid w:val="00BD11E7"/>
    <w:rsid w:val="00BE7046"/>
    <w:rsid w:val="00C17A8B"/>
    <w:rsid w:val="00C17FC7"/>
    <w:rsid w:val="00C31DBF"/>
    <w:rsid w:val="00C85B45"/>
    <w:rsid w:val="00C91EE3"/>
    <w:rsid w:val="00CA4E03"/>
    <w:rsid w:val="00CB2349"/>
    <w:rsid w:val="00CE1FA5"/>
    <w:rsid w:val="00D03784"/>
    <w:rsid w:val="00D04D9C"/>
    <w:rsid w:val="00D17575"/>
    <w:rsid w:val="00D53203"/>
    <w:rsid w:val="00D62ECF"/>
    <w:rsid w:val="00D76106"/>
    <w:rsid w:val="00DA40AE"/>
    <w:rsid w:val="00DE4FA1"/>
    <w:rsid w:val="00E10680"/>
    <w:rsid w:val="00E10E57"/>
    <w:rsid w:val="00E235DF"/>
    <w:rsid w:val="00E43D7F"/>
    <w:rsid w:val="00E51BE4"/>
    <w:rsid w:val="00E5716F"/>
    <w:rsid w:val="00ED37DE"/>
    <w:rsid w:val="00F24E77"/>
    <w:rsid w:val="00F66929"/>
    <w:rsid w:val="00FB657B"/>
    <w:rsid w:val="00FC4B12"/>
    <w:rsid w:val="00FD0C37"/>
    <w:rsid w:val="00FD7659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381E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725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725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5725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5921A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592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fsnit">
    <w:name w:val="List Paragraph"/>
    <w:basedOn w:val="Normal"/>
    <w:uiPriority w:val="34"/>
    <w:qFormat/>
    <w:rsid w:val="00BE7046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5725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725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572525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19</Pages>
  <Words>3135</Words>
  <Characters>19128</Characters>
  <Application>Microsoft Macintosh Word</Application>
  <DocSecurity>0</DocSecurity>
  <Lines>159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5</cp:revision>
  <dcterms:created xsi:type="dcterms:W3CDTF">2018-01-06T09:18:00Z</dcterms:created>
  <dcterms:modified xsi:type="dcterms:W3CDTF">2018-01-10T13:14:00Z</dcterms:modified>
</cp:coreProperties>
</file>