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6FD83" w14:textId="77777777" w:rsidR="00072DD3" w:rsidRDefault="00072DD3" w:rsidP="00DF1156">
      <w:pPr>
        <w:rPr>
          <w:b/>
          <w:bCs/>
        </w:rPr>
      </w:pPr>
      <w:r w:rsidRPr="00072DD3">
        <w:rPr>
          <w:b/>
          <w:bCs/>
        </w:rPr>
        <w:t>REHAB</w:t>
      </w:r>
    </w:p>
    <w:p w14:paraId="28B881E1" w14:textId="2E8E2756" w:rsidR="00DF1156" w:rsidRPr="00DF1156" w:rsidRDefault="00E84908" w:rsidP="00DF1156">
      <w:pPr>
        <w:rPr>
          <w:b/>
          <w:bCs/>
        </w:rPr>
      </w:pPr>
      <w:r>
        <w:rPr>
          <w:b/>
          <w:noProof/>
          <w:color w:val="252525"/>
        </w:rPr>
        <w:drawing>
          <wp:inline distT="114300" distB="114300" distL="114300" distR="114300" wp14:anchorId="1E87E084" wp14:editId="160578E6">
            <wp:extent cx="3906551" cy="1927225"/>
            <wp:effectExtent l="0" t="0" r="5080" b="3175"/>
            <wp:docPr id="14" name="image9.png" descr="Et billede, der indeholder bord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 descr="Et billede, der indeholder bord&#10;&#10;Automatisk genereret beskrivelse"/>
                    <pic:cNvPicPr preferRelativeResize="0"/>
                  </pic:nvPicPr>
                  <pic:blipFill rotWithShape="1">
                    <a:blip r:embed="rId5"/>
                    <a:srcRect l="21024" t="24025"/>
                    <a:stretch/>
                  </pic:blipFill>
                  <pic:spPr bwMode="auto">
                    <a:xfrm>
                      <a:off x="0" y="0"/>
                      <a:ext cx="3907958" cy="1927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ittertabel4-farve11"/>
        <w:tblW w:w="7650" w:type="dxa"/>
        <w:tblLook w:val="04A0" w:firstRow="1" w:lastRow="0" w:firstColumn="1" w:lastColumn="0" w:noHBand="0" w:noVBand="1"/>
      </w:tblPr>
      <w:tblGrid>
        <w:gridCol w:w="3083"/>
        <w:gridCol w:w="2218"/>
        <w:gridCol w:w="2349"/>
      </w:tblGrid>
      <w:tr w:rsidR="0084419D" w14:paraId="50F12E84" w14:textId="77777777" w:rsidTr="00844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</w:tcPr>
          <w:p w14:paraId="495B4ECF" w14:textId="77777777" w:rsidR="0084419D" w:rsidRDefault="0084419D">
            <w:r>
              <w:t>Implantatunderstøttet-bro</w:t>
            </w:r>
          </w:p>
        </w:tc>
        <w:tc>
          <w:tcPr>
            <w:tcW w:w="2218" w:type="dxa"/>
          </w:tcPr>
          <w:p w14:paraId="4EEB2C45" w14:textId="77777777" w:rsidR="0084419D" w:rsidRDefault="00844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5-års overlevelse </w:t>
            </w:r>
          </w:p>
        </w:tc>
        <w:tc>
          <w:tcPr>
            <w:tcW w:w="2349" w:type="dxa"/>
          </w:tcPr>
          <w:p w14:paraId="2F0E4170" w14:textId="77777777" w:rsidR="0084419D" w:rsidRDefault="00844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10-års overlevelse </w:t>
            </w:r>
          </w:p>
        </w:tc>
      </w:tr>
      <w:tr w:rsidR="0084419D" w14:paraId="41998427" w14:textId="77777777" w:rsidTr="0084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</w:tcPr>
          <w:p w14:paraId="4F926D12" w14:textId="77777777" w:rsidR="0084419D" w:rsidRDefault="0084419D">
            <w:r>
              <w:t>MK</w:t>
            </w:r>
          </w:p>
        </w:tc>
        <w:tc>
          <w:tcPr>
            <w:tcW w:w="2218" w:type="dxa"/>
          </w:tcPr>
          <w:p w14:paraId="3F6F33B1" w14:textId="77777777" w:rsidR="0084419D" w:rsidRDefault="0084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98,7 %</w:t>
            </w:r>
          </w:p>
        </w:tc>
        <w:tc>
          <w:tcPr>
            <w:tcW w:w="2349" w:type="dxa"/>
          </w:tcPr>
          <w:p w14:paraId="281ED336" w14:textId="77777777" w:rsidR="0084419D" w:rsidRDefault="001A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93,1 %</w:t>
            </w:r>
          </w:p>
        </w:tc>
      </w:tr>
      <w:tr w:rsidR="0084419D" w14:paraId="37ECDC38" w14:textId="77777777" w:rsidTr="0084419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</w:tcPr>
          <w:p w14:paraId="396F9539" w14:textId="77777777" w:rsidR="0084419D" w:rsidRDefault="0084419D">
            <w:r>
              <w:t>Zirconia</w:t>
            </w:r>
          </w:p>
        </w:tc>
        <w:tc>
          <w:tcPr>
            <w:tcW w:w="2218" w:type="dxa"/>
          </w:tcPr>
          <w:p w14:paraId="08BC895F" w14:textId="77777777" w:rsidR="0084419D" w:rsidRDefault="0084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93,0 %</w:t>
            </w:r>
          </w:p>
        </w:tc>
        <w:tc>
          <w:tcPr>
            <w:tcW w:w="2349" w:type="dxa"/>
          </w:tcPr>
          <w:p w14:paraId="43EEB6F0" w14:textId="77777777" w:rsidR="0084419D" w:rsidRDefault="001A1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 ovenstående </w:t>
            </w:r>
          </w:p>
        </w:tc>
      </w:tr>
    </w:tbl>
    <w:p w14:paraId="14C931AE" w14:textId="77777777" w:rsidR="002E070C" w:rsidRDefault="00AB11FC"/>
    <w:tbl>
      <w:tblPr>
        <w:tblStyle w:val="Gittertabel4-farve11"/>
        <w:tblW w:w="7650" w:type="dxa"/>
        <w:tblLook w:val="04A0" w:firstRow="1" w:lastRow="0" w:firstColumn="1" w:lastColumn="0" w:noHBand="0" w:noVBand="1"/>
      </w:tblPr>
      <w:tblGrid>
        <w:gridCol w:w="3083"/>
        <w:gridCol w:w="2218"/>
        <w:gridCol w:w="2349"/>
      </w:tblGrid>
      <w:tr w:rsidR="001A15DE" w14:paraId="64BCC8F7" w14:textId="77777777" w:rsidTr="00B15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</w:tcPr>
          <w:p w14:paraId="058391D1" w14:textId="77777777" w:rsidR="001A15DE" w:rsidRDefault="001A15DE" w:rsidP="00B15C6B">
            <w:r>
              <w:t>Enkelttandsimplantat</w:t>
            </w:r>
          </w:p>
        </w:tc>
        <w:tc>
          <w:tcPr>
            <w:tcW w:w="2218" w:type="dxa"/>
          </w:tcPr>
          <w:p w14:paraId="237DBBD8" w14:textId="77777777" w:rsidR="001A15DE" w:rsidRDefault="001A15DE" w:rsidP="00B15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5-års overlevelse </w:t>
            </w:r>
          </w:p>
        </w:tc>
        <w:tc>
          <w:tcPr>
            <w:tcW w:w="2349" w:type="dxa"/>
          </w:tcPr>
          <w:p w14:paraId="299C1ACC" w14:textId="77777777" w:rsidR="001A15DE" w:rsidRDefault="001A15DE" w:rsidP="00B15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10-års overlevelse </w:t>
            </w:r>
          </w:p>
        </w:tc>
      </w:tr>
      <w:tr w:rsidR="001A15DE" w14:paraId="1BC6B7C5" w14:textId="77777777" w:rsidTr="00B1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</w:tcPr>
          <w:p w14:paraId="3976A929" w14:textId="77777777" w:rsidR="001A15DE" w:rsidRDefault="001A15DE" w:rsidP="00B15C6B"/>
        </w:tc>
        <w:tc>
          <w:tcPr>
            <w:tcW w:w="2218" w:type="dxa"/>
          </w:tcPr>
          <w:p w14:paraId="18446649" w14:textId="77777777" w:rsidR="001A15DE" w:rsidRDefault="001A15DE" w:rsidP="00B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97,2 %</w:t>
            </w:r>
          </w:p>
        </w:tc>
        <w:tc>
          <w:tcPr>
            <w:tcW w:w="2349" w:type="dxa"/>
          </w:tcPr>
          <w:p w14:paraId="1314B093" w14:textId="77777777" w:rsidR="001A15DE" w:rsidRDefault="001A15DE" w:rsidP="00B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95,2 % </w:t>
            </w:r>
          </w:p>
        </w:tc>
      </w:tr>
    </w:tbl>
    <w:p w14:paraId="3184B52B" w14:textId="2D945503" w:rsidR="001A15DE" w:rsidRDefault="001A15DE"/>
    <w:tbl>
      <w:tblPr>
        <w:tblStyle w:val="Gittertabel4-farve11"/>
        <w:tblW w:w="7650" w:type="dxa"/>
        <w:tblLook w:val="04A0" w:firstRow="1" w:lastRow="0" w:firstColumn="1" w:lastColumn="0" w:noHBand="0" w:noVBand="1"/>
      </w:tblPr>
      <w:tblGrid>
        <w:gridCol w:w="3114"/>
        <w:gridCol w:w="2268"/>
        <w:gridCol w:w="2268"/>
      </w:tblGrid>
      <w:tr w:rsidR="0084419D" w14:paraId="64685736" w14:textId="77777777" w:rsidTr="00844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B26F9BA" w14:textId="77777777" w:rsidR="0084419D" w:rsidRDefault="0084419D" w:rsidP="00B15C6B">
            <w:r>
              <w:t>Konventionel bro</w:t>
            </w:r>
          </w:p>
        </w:tc>
        <w:tc>
          <w:tcPr>
            <w:tcW w:w="2268" w:type="dxa"/>
          </w:tcPr>
          <w:p w14:paraId="31473CDF" w14:textId="77777777" w:rsidR="0084419D" w:rsidRDefault="0084419D" w:rsidP="00B15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5-års overlevelse</w:t>
            </w:r>
          </w:p>
        </w:tc>
        <w:tc>
          <w:tcPr>
            <w:tcW w:w="2268" w:type="dxa"/>
          </w:tcPr>
          <w:p w14:paraId="14F70ADC" w14:textId="77777777" w:rsidR="0084419D" w:rsidRDefault="0084419D" w:rsidP="00B15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10-års overlevelse</w:t>
            </w:r>
          </w:p>
        </w:tc>
      </w:tr>
      <w:tr w:rsidR="0084419D" w14:paraId="64ADBE4F" w14:textId="77777777" w:rsidTr="0084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E6A2CA" w14:textId="77777777" w:rsidR="0084419D" w:rsidRDefault="0084419D" w:rsidP="00B15C6B">
            <w:r>
              <w:t>MK</w:t>
            </w:r>
          </w:p>
        </w:tc>
        <w:tc>
          <w:tcPr>
            <w:tcW w:w="2268" w:type="dxa"/>
          </w:tcPr>
          <w:p w14:paraId="57FFCFA3" w14:textId="77777777" w:rsidR="0084419D" w:rsidRDefault="0084419D" w:rsidP="00B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5C19">
              <w:t>94,4 %</w:t>
            </w:r>
            <w:r>
              <w:t xml:space="preserve">  </w:t>
            </w:r>
          </w:p>
        </w:tc>
        <w:tc>
          <w:tcPr>
            <w:tcW w:w="2268" w:type="dxa"/>
          </w:tcPr>
          <w:p w14:paraId="0BCD7929" w14:textId="77777777" w:rsidR="0084419D" w:rsidRDefault="0084419D" w:rsidP="00B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89,2 %</w:t>
            </w:r>
          </w:p>
        </w:tc>
      </w:tr>
      <w:tr w:rsidR="0084419D" w14:paraId="4EF11916" w14:textId="77777777" w:rsidTr="0084419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6AC12D" w14:textId="77777777" w:rsidR="0084419D" w:rsidRDefault="0084419D" w:rsidP="00B15C6B">
            <w:r>
              <w:t>Zirconia</w:t>
            </w:r>
          </w:p>
        </w:tc>
        <w:tc>
          <w:tcPr>
            <w:tcW w:w="2268" w:type="dxa"/>
          </w:tcPr>
          <w:p w14:paraId="3281CB71" w14:textId="77777777" w:rsidR="0084419D" w:rsidRDefault="0084419D" w:rsidP="00B15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</w:t>
            </w:r>
            <w:r w:rsidRPr="00615C19">
              <w:t>,4</w:t>
            </w:r>
            <w:r>
              <w:t xml:space="preserve"> %</w:t>
            </w:r>
          </w:p>
        </w:tc>
        <w:tc>
          <w:tcPr>
            <w:tcW w:w="2268" w:type="dxa"/>
          </w:tcPr>
          <w:p w14:paraId="38667DB3" w14:textId="77777777" w:rsidR="0084419D" w:rsidRDefault="001A15DE" w:rsidP="00B15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 ovenstående</w:t>
            </w:r>
          </w:p>
        </w:tc>
      </w:tr>
      <w:tr w:rsidR="0084419D" w14:paraId="2AB7A7E2" w14:textId="77777777" w:rsidTr="0084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25C51C3" w14:textId="77777777" w:rsidR="0084419D" w:rsidRDefault="0084419D" w:rsidP="00B15C6B">
            <w:r>
              <w:t>Glaskeramik</w:t>
            </w:r>
          </w:p>
        </w:tc>
        <w:tc>
          <w:tcPr>
            <w:tcW w:w="2268" w:type="dxa"/>
          </w:tcPr>
          <w:p w14:paraId="7AB96779" w14:textId="77777777" w:rsidR="0084419D" w:rsidRDefault="0084419D" w:rsidP="00B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89,1 %</w:t>
            </w:r>
          </w:p>
        </w:tc>
        <w:tc>
          <w:tcPr>
            <w:tcW w:w="2268" w:type="dxa"/>
          </w:tcPr>
          <w:p w14:paraId="35C391A8" w14:textId="77777777" w:rsidR="0084419D" w:rsidRDefault="001A15DE" w:rsidP="00B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 ovenstående</w:t>
            </w:r>
          </w:p>
        </w:tc>
      </w:tr>
    </w:tbl>
    <w:p w14:paraId="62B05860" w14:textId="77777777" w:rsidR="0084419D" w:rsidRDefault="0084419D"/>
    <w:tbl>
      <w:tblPr>
        <w:tblStyle w:val="Gittertabel4-farve11"/>
        <w:tblW w:w="7650" w:type="dxa"/>
        <w:tblLook w:val="04A0" w:firstRow="1" w:lastRow="0" w:firstColumn="1" w:lastColumn="0" w:noHBand="0" w:noVBand="1"/>
      </w:tblPr>
      <w:tblGrid>
        <w:gridCol w:w="3083"/>
        <w:gridCol w:w="2218"/>
        <w:gridCol w:w="2349"/>
      </w:tblGrid>
      <w:tr w:rsidR="001A15DE" w14:paraId="722D6D6C" w14:textId="77777777" w:rsidTr="00B15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</w:tcPr>
          <w:p w14:paraId="223B3B76" w14:textId="77777777" w:rsidR="001A15DE" w:rsidRDefault="001A15DE" w:rsidP="00B15C6B"/>
        </w:tc>
        <w:tc>
          <w:tcPr>
            <w:tcW w:w="2218" w:type="dxa"/>
          </w:tcPr>
          <w:p w14:paraId="5564D683" w14:textId="77777777" w:rsidR="001A15DE" w:rsidRDefault="001A15DE" w:rsidP="00B15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5-års overlevelse </w:t>
            </w:r>
          </w:p>
        </w:tc>
        <w:tc>
          <w:tcPr>
            <w:tcW w:w="2349" w:type="dxa"/>
          </w:tcPr>
          <w:p w14:paraId="188645B8" w14:textId="77777777" w:rsidR="001A15DE" w:rsidRDefault="001A15DE" w:rsidP="00B15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10-års overlevelse </w:t>
            </w:r>
          </w:p>
        </w:tc>
      </w:tr>
      <w:tr w:rsidR="001A15DE" w14:paraId="6A592E63" w14:textId="77777777" w:rsidTr="001A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</w:tcPr>
          <w:p w14:paraId="53CBB04F" w14:textId="77777777" w:rsidR="001A15DE" w:rsidRDefault="009A7A68" w:rsidP="00B15C6B">
            <w:r>
              <w:t>Ætsbro</w:t>
            </w:r>
          </w:p>
        </w:tc>
        <w:tc>
          <w:tcPr>
            <w:tcW w:w="2218" w:type="dxa"/>
          </w:tcPr>
          <w:p w14:paraId="4837AC14" w14:textId="77777777" w:rsidR="001A15DE" w:rsidRDefault="001A15DE" w:rsidP="00B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5C19">
              <w:t>91,4 %</w:t>
            </w:r>
          </w:p>
        </w:tc>
        <w:tc>
          <w:tcPr>
            <w:tcW w:w="2349" w:type="dxa"/>
          </w:tcPr>
          <w:p w14:paraId="1AD14BE4" w14:textId="77777777" w:rsidR="001A15DE" w:rsidRDefault="001A15DE" w:rsidP="00B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</w:t>
            </w:r>
            <w:r w:rsidRPr="00615C19">
              <w:t>,9</w:t>
            </w:r>
            <w:r>
              <w:t xml:space="preserve"> %</w:t>
            </w:r>
          </w:p>
        </w:tc>
      </w:tr>
    </w:tbl>
    <w:p w14:paraId="7A556D85" w14:textId="77777777" w:rsidR="001A15DE" w:rsidRDefault="001A15DE"/>
    <w:tbl>
      <w:tblPr>
        <w:tblStyle w:val="Gittertabel4-farve11"/>
        <w:tblW w:w="7650" w:type="dxa"/>
        <w:tblLook w:val="04A0" w:firstRow="1" w:lastRow="0" w:firstColumn="1" w:lastColumn="0" w:noHBand="0" w:noVBand="1"/>
      </w:tblPr>
      <w:tblGrid>
        <w:gridCol w:w="3083"/>
        <w:gridCol w:w="2218"/>
        <w:gridCol w:w="2349"/>
      </w:tblGrid>
      <w:tr w:rsidR="001A15DE" w14:paraId="65BF5EC6" w14:textId="77777777" w:rsidTr="00B15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</w:tcPr>
          <w:p w14:paraId="3A577430" w14:textId="77777777" w:rsidR="001A15DE" w:rsidRDefault="001A15DE" w:rsidP="00B15C6B"/>
        </w:tc>
        <w:tc>
          <w:tcPr>
            <w:tcW w:w="2218" w:type="dxa"/>
          </w:tcPr>
          <w:p w14:paraId="48112C6E" w14:textId="77777777" w:rsidR="001A15DE" w:rsidRDefault="001A15DE" w:rsidP="00B15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5-års overlevelse </w:t>
            </w:r>
          </w:p>
        </w:tc>
        <w:tc>
          <w:tcPr>
            <w:tcW w:w="2349" w:type="dxa"/>
          </w:tcPr>
          <w:p w14:paraId="55E24D61" w14:textId="77777777" w:rsidR="001A15DE" w:rsidRDefault="001A15DE" w:rsidP="00B15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10-års overlevelse </w:t>
            </w:r>
          </w:p>
        </w:tc>
      </w:tr>
      <w:tr w:rsidR="001A15DE" w14:paraId="0ABBB02F" w14:textId="77777777" w:rsidTr="00B1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</w:tcPr>
          <w:p w14:paraId="79A3B847" w14:textId="77777777" w:rsidR="001A15DE" w:rsidRDefault="009A7A68" w:rsidP="00B15C6B">
            <w:r>
              <w:t>Ekstensionsbro</w:t>
            </w:r>
          </w:p>
        </w:tc>
        <w:tc>
          <w:tcPr>
            <w:tcW w:w="2218" w:type="dxa"/>
          </w:tcPr>
          <w:p w14:paraId="18E180A5" w14:textId="77777777" w:rsidR="001A15DE" w:rsidRDefault="001A15DE" w:rsidP="00B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5C19">
              <w:t>91,4 %</w:t>
            </w:r>
            <w:r>
              <w:t xml:space="preserve"> </w:t>
            </w:r>
          </w:p>
        </w:tc>
        <w:tc>
          <w:tcPr>
            <w:tcW w:w="2349" w:type="dxa"/>
          </w:tcPr>
          <w:p w14:paraId="1E10EF5E" w14:textId="77777777" w:rsidR="001A15DE" w:rsidRDefault="001A15DE" w:rsidP="00B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80,3 %  </w:t>
            </w:r>
          </w:p>
        </w:tc>
      </w:tr>
    </w:tbl>
    <w:p w14:paraId="5D62B60B" w14:textId="77777777" w:rsidR="001A15DE" w:rsidRDefault="001A15DE"/>
    <w:tbl>
      <w:tblPr>
        <w:tblStyle w:val="Gittertabel4-farve11"/>
        <w:tblW w:w="7650" w:type="dxa"/>
        <w:tblLook w:val="04A0" w:firstRow="1" w:lastRow="0" w:firstColumn="1" w:lastColumn="0" w:noHBand="0" w:noVBand="1"/>
      </w:tblPr>
      <w:tblGrid>
        <w:gridCol w:w="3083"/>
        <w:gridCol w:w="2218"/>
        <w:gridCol w:w="2349"/>
      </w:tblGrid>
      <w:tr w:rsidR="00B4519A" w14:paraId="7913ABB5" w14:textId="77777777" w:rsidTr="00B15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</w:tcPr>
          <w:p w14:paraId="2EEE9BF7" w14:textId="77777777" w:rsidR="00B4519A" w:rsidRDefault="00B4519A" w:rsidP="00B15C6B"/>
        </w:tc>
        <w:tc>
          <w:tcPr>
            <w:tcW w:w="2218" w:type="dxa"/>
          </w:tcPr>
          <w:p w14:paraId="12E20FA6" w14:textId="77777777" w:rsidR="00B4519A" w:rsidRDefault="00B4519A" w:rsidP="00B15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5-års overlevelse </w:t>
            </w:r>
          </w:p>
        </w:tc>
        <w:tc>
          <w:tcPr>
            <w:tcW w:w="2349" w:type="dxa"/>
          </w:tcPr>
          <w:p w14:paraId="057F20A2" w14:textId="77777777" w:rsidR="00B4519A" w:rsidRDefault="00B4519A" w:rsidP="00B15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10-års overlevelse </w:t>
            </w:r>
          </w:p>
        </w:tc>
      </w:tr>
      <w:tr w:rsidR="00B4519A" w14:paraId="0F3D31AC" w14:textId="77777777" w:rsidTr="00B1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</w:tcPr>
          <w:p w14:paraId="02AF3C30" w14:textId="77777777" w:rsidR="00B4519A" w:rsidRDefault="009A7A68" w:rsidP="00B15C6B">
            <w:r>
              <w:t>PP med støbt stel</w:t>
            </w:r>
          </w:p>
        </w:tc>
        <w:tc>
          <w:tcPr>
            <w:tcW w:w="2218" w:type="dxa"/>
          </w:tcPr>
          <w:p w14:paraId="17A4B39D" w14:textId="77777777" w:rsidR="00B4519A" w:rsidRPr="00770BDA" w:rsidRDefault="009A7A68" w:rsidP="00B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60401B">
              <w:t>75 %</w:t>
            </w:r>
          </w:p>
        </w:tc>
        <w:tc>
          <w:tcPr>
            <w:tcW w:w="2349" w:type="dxa"/>
          </w:tcPr>
          <w:p w14:paraId="248B4E07" w14:textId="77777777" w:rsidR="00B4519A" w:rsidRDefault="009A7A68" w:rsidP="00B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50 %</w:t>
            </w:r>
          </w:p>
        </w:tc>
      </w:tr>
    </w:tbl>
    <w:p w14:paraId="34338B62" w14:textId="77777777" w:rsidR="0060401B" w:rsidRDefault="0060401B" w:rsidP="0060401B"/>
    <w:tbl>
      <w:tblPr>
        <w:tblStyle w:val="Gittertabel4-farve11"/>
        <w:tblW w:w="4815" w:type="dxa"/>
        <w:tblLook w:val="04A0" w:firstRow="1" w:lastRow="0" w:firstColumn="1" w:lastColumn="0" w:noHBand="0" w:noVBand="1"/>
      </w:tblPr>
      <w:tblGrid>
        <w:gridCol w:w="3539"/>
        <w:gridCol w:w="1276"/>
      </w:tblGrid>
      <w:tr w:rsidR="0060401B" w14:paraId="0FF9B8E1" w14:textId="77777777" w:rsidTr="00EF0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38770166" w14:textId="77777777" w:rsidR="0060401B" w:rsidRDefault="0060401B" w:rsidP="00EF0E1E">
            <w:r>
              <w:t>Andel der ikke bruger deres PP</w:t>
            </w:r>
          </w:p>
        </w:tc>
        <w:tc>
          <w:tcPr>
            <w:tcW w:w="1276" w:type="dxa"/>
          </w:tcPr>
          <w:p w14:paraId="487D74E1" w14:textId="77777777" w:rsidR="0060401B" w:rsidRDefault="0060401B" w:rsidP="00EF0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401B" w14:paraId="6603307C" w14:textId="77777777" w:rsidTr="00EF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A363ABE" w14:textId="77777777" w:rsidR="0060401B" w:rsidRDefault="0060401B" w:rsidP="00EF0E1E">
            <w:proofErr w:type="spellStart"/>
            <w:r>
              <w:t>Nyfremstillede</w:t>
            </w:r>
            <w:proofErr w:type="spellEnd"/>
            <w:r>
              <w:t xml:space="preserve"> PP</w:t>
            </w: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0D789545" w14:textId="77777777" w:rsidR="0060401B" w:rsidRDefault="0060401B" w:rsidP="00EF0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15-25 %</w:t>
            </w:r>
          </w:p>
        </w:tc>
      </w:tr>
      <w:tr w:rsidR="0060401B" w14:paraId="0F7F5AB3" w14:textId="77777777" w:rsidTr="00EF0E1E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2367FCA2" w14:textId="77777777" w:rsidR="0060401B" w:rsidRDefault="0060401B" w:rsidP="00EF0E1E">
            <w:r>
              <w:t>Efter 5 år</w:t>
            </w: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6753A8CB" w14:textId="77777777" w:rsidR="0060401B" w:rsidRDefault="0060401B" w:rsidP="00EF0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33-50 %</w:t>
            </w:r>
          </w:p>
        </w:tc>
      </w:tr>
      <w:tr w:rsidR="00C027AA" w14:paraId="1C6EE2FC" w14:textId="77777777" w:rsidTr="00EF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506A387" w14:textId="77777777" w:rsidR="00C027AA" w:rsidRPr="008E0045" w:rsidRDefault="00C027AA" w:rsidP="00C027AA">
            <w:pPr>
              <w:rPr>
                <w:rFonts w:ascii="Times New Roman" w:hAnsi="Times New Roman" w:cs="Times New Roman"/>
              </w:rPr>
            </w:pPr>
            <w:r w:rsidRPr="008E0045">
              <w:rPr>
                <w:rFonts w:ascii="Times New Roman" w:hAnsi="Times New Roman" w:cs="Times New Roman"/>
              </w:rPr>
              <w:t xml:space="preserve">Helproteser </w:t>
            </w:r>
            <w:r w:rsidRPr="008E0045">
              <w:rPr>
                <w:rFonts w:ascii="Times New Roman" w:hAnsi="Times New Roman" w:cs="Times New Roman"/>
              </w:rPr>
              <w:sym w:font="Wingdings" w:char="F0E0"/>
            </w:r>
            <w:r w:rsidRPr="008E0045">
              <w:rPr>
                <w:rFonts w:ascii="Times New Roman" w:hAnsi="Times New Roman" w:cs="Times New Roman"/>
              </w:rPr>
              <w:t>30-50% bruger ikke deres proteser</w:t>
            </w:r>
          </w:p>
          <w:p w14:paraId="4ABC64E8" w14:textId="77777777" w:rsidR="00C027AA" w:rsidRPr="008E0045" w:rsidRDefault="00C027AA" w:rsidP="00C027AA">
            <w:pPr>
              <w:rPr>
                <w:rFonts w:ascii="Times New Roman" w:hAnsi="Times New Roman" w:cs="Times New Roman"/>
              </w:rPr>
            </w:pPr>
            <w:r w:rsidRPr="008E0045">
              <w:rPr>
                <w:rFonts w:ascii="Times New Roman" w:hAnsi="Times New Roman" w:cs="Times New Roman"/>
              </w:rPr>
              <w:t xml:space="preserve">8% </w:t>
            </w:r>
            <w:r w:rsidRPr="008E0045">
              <w:rPr>
                <w:rFonts w:ascii="Times New Roman" w:hAnsi="Times New Roman" w:cs="Times New Roman"/>
              </w:rPr>
              <w:sym w:font="Wingdings" w:char="F0E0"/>
            </w:r>
            <w:r w:rsidRPr="008E0045">
              <w:rPr>
                <w:rFonts w:ascii="Times New Roman" w:hAnsi="Times New Roman" w:cs="Times New Roman"/>
              </w:rPr>
              <w:t>har helproteser</w:t>
            </w:r>
          </w:p>
          <w:p w14:paraId="2E65BA6E" w14:textId="6F2E22CC" w:rsidR="00C027AA" w:rsidRPr="00C027AA" w:rsidRDefault="00C027AA" w:rsidP="00EF0E1E">
            <w:pPr>
              <w:rPr>
                <w:rFonts w:ascii="Times New Roman" w:hAnsi="Times New Roman" w:cs="Times New Roman"/>
              </w:rPr>
            </w:pPr>
            <w:r w:rsidRPr="008E0045">
              <w:rPr>
                <w:rFonts w:ascii="Times New Roman" w:hAnsi="Times New Roman" w:cs="Times New Roman"/>
              </w:rPr>
              <w:t xml:space="preserve">58% af 65-74-årige </w:t>
            </w:r>
            <w:r w:rsidRPr="008E0045">
              <w:rPr>
                <w:rFonts w:ascii="Times New Roman" w:hAnsi="Times New Roman" w:cs="Times New Roman"/>
              </w:rPr>
              <w:sym w:font="Wingdings" w:char="F0E0"/>
            </w:r>
            <w:r w:rsidRPr="008E0045">
              <w:rPr>
                <w:rFonts w:ascii="Times New Roman" w:hAnsi="Times New Roman" w:cs="Times New Roman"/>
              </w:rPr>
              <w:t xml:space="preserve">har proteser </w:t>
            </w: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FADDFC9" w14:textId="77777777" w:rsidR="00C027AA" w:rsidRDefault="00C027AA" w:rsidP="00EF0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9A73FC5" w14:textId="77777777" w:rsidR="005E141B" w:rsidRDefault="005E141B"/>
    <w:tbl>
      <w:tblPr>
        <w:tblStyle w:val="Gittertabel4-farve11"/>
        <w:tblW w:w="7650" w:type="dxa"/>
        <w:tblLook w:val="04A0" w:firstRow="1" w:lastRow="0" w:firstColumn="1" w:lastColumn="0" w:noHBand="0" w:noVBand="1"/>
      </w:tblPr>
      <w:tblGrid>
        <w:gridCol w:w="3114"/>
        <w:gridCol w:w="2268"/>
        <w:gridCol w:w="2268"/>
      </w:tblGrid>
      <w:tr w:rsidR="003D48B8" w14:paraId="6CE1741C" w14:textId="77777777" w:rsidTr="003D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462974" w14:textId="77777777" w:rsidR="003D48B8" w:rsidRDefault="003D48B8" w:rsidP="00FF7CE4">
            <w:r>
              <w:t>Enkelttandskroner</w:t>
            </w:r>
          </w:p>
        </w:tc>
        <w:tc>
          <w:tcPr>
            <w:tcW w:w="2268" w:type="dxa"/>
          </w:tcPr>
          <w:p w14:paraId="7EB12C84" w14:textId="77777777" w:rsidR="003D48B8" w:rsidRDefault="003D48B8" w:rsidP="00FF7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5-års overlevelse</w:t>
            </w:r>
          </w:p>
        </w:tc>
        <w:tc>
          <w:tcPr>
            <w:tcW w:w="2268" w:type="dxa"/>
          </w:tcPr>
          <w:p w14:paraId="6E05BAF0" w14:textId="77777777" w:rsidR="003D48B8" w:rsidRDefault="003D48B8" w:rsidP="00FF7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10-års overlevelse</w:t>
            </w:r>
          </w:p>
        </w:tc>
      </w:tr>
      <w:tr w:rsidR="000F150A" w14:paraId="186082CA" w14:textId="77777777" w:rsidTr="002F4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03037CE" w14:textId="77777777" w:rsidR="000F150A" w:rsidRDefault="000F150A" w:rsidP="002F4491">
            <w:r>
              <w:t xml:space="preserve">Guld </w:t>
            </w:r>
          </w:p>
        </w:tc>
        <w:tc>
          <w:tcPr>
            <w:tcW w:w="2268" w:type="dxa"/>
          </w:tcPr>
          <w:p w14:paraId="74D9A762" w14:textId="77777777" w:rsidR="000F150A" w:rsidRPr="0060401B" w:rsidRDefault="000F150A" w:rsidP="002F4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01B">
              <w:t xml:space="preserve">98 % </w:t>
            </w:r>
          </w:p>
        </w:tc>
        <w:tc>
          <w:tcPr>
            <w:tcW w:w="2268" w:type="dxa"/>
          </w:tcPr>
          <w:p w14:paraId="5CF75ABA" w14:textId="77777777" w:rsidR="000F150A" w:rsidRPr="0060401B" w:rsidRDefault="000F150A" w:rsidP="002F4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48B8" w14:paraId="5FE9B98C" w14:textId="77777777" w:rsidTr="003D48B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9864477" w14:textId="77777777" w:rsidR="003D48B8" w:rsidRDefault="003D48B8" w:rsidP="00FF7CE4">
            <w:r>
              <w:lastRenderedPageBreak/>
              <w:t>MK</w:t>
            </w:r>
          </w:p>
        </w:tc>
        <w:tc>
          <w:tcPr>
            <w:tcW w:w="2268" w:type="dxa"/>
          </w:tcPr>
          <w:p w14:paraId="3EFD7534" w14:textId="77777777" w:rsidR="003D48B8" w:rsidRPr="0060401B" w:rsidRDefault="000F150A" w:rsidP="00FF7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01B">
              <w:t>95,7 %</w:t>
            </w:r>
          </w:p>
        </w:tc>
        <w:tc>
          <w:tcPr>
            <w:tcW w:w="2268" w:type="dxa"/>
          </w:tcPr>
          <w:p w14:paraId="1C861BEB" w14:textId="77777777" w:rsidR="003D48B8" w:rsidRPr="0060401B" w:rsidRDefault="003D48B8" w:rsidP="00FF7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8B8" w14:paraId="5D07FA61" w14:textId="77777777" w:rsidTr="003D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4800C06" w14:textId="77777777" w:rsidR="003D48B8" w:rsidRDefault="003D48B8" w:rsidP="00FF7CE4">
            <w:r>
              <w:t>Zirconia</w:t>
            </w:r>
          </w:p>
        </w:tc>
        <w:tc>
          <w:tcPr>
            <w:tcW w:w="2268" w:type="dxa"/>
          </w:tcPr>
          <w:p w14:paraId="5F5A05B0" w14:textId="77777777" w:rsidR="003D48B8" w:rsidRPr="0060401B" w:rsidRDefault="000F150A" w:rsidP="00FF7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01B">
              <w:t xml:space="preserve">91,2 % </w:t>
            </w:r>
          </w:p>
        </w:tc>
        <w:tc>
          <w:tcPr>
            <w:tcW w:w="2268" w:type="dxa"/>
          </w:tcPr>
          <w:p w14:paraId="1B992408" w14:textId="77777777" w:rsidR="003D48B8" w:rsidRPr="0060401B" w:rsidRDefault="003D48B8" w:rsidP="00FF7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48B8" w14:paraId="76D526B4" w14:textId="77777777" w:rsidTr="00901F64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1D5347" w14:textId="77777777" w:rsidR="003D48B8" w:rsidRDefault="003D48B8" w:rsidP="00FF7CE4">
            <w:r>
              <w:t>Glaskeramik</w:t>
            </w:r>
          </w:p>
        </w:tc>
        <w:tc>
          <w:tcPr>
            <w:tcW w:w="2268" w:type="dxa"/>
          </w:tcPr>
          <w:p w14:paraId="7E107DD1" w14:textId="77777777" w:rsidR="003D48B8" w:rsidRPr="0060401B" w:rsidRDefault="000F150A" w:rsidP="00FF7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01B">
              <w:t xml:space="preserve">96,6 %  </w:t>
            </w:r>
          </w:p>
        </w:tc>
        <w:tc>
          <w:tcPr>
            <w:tcW w:w="2268" w:type="dxa"/>
          </w:tcPr>
          <w:p w14:paraId="59B7AF83" w14:textId="77777777" w:rsidR="003D48B8" w:rsidRPr="0060401B" w:rsidRDefault="001A222D" w:rsidP="00FF7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01B">
              <w:t xml:space="preserve">94,8 % (emax) </w:t>
            </w:r>
          </w:p>
        </w:tc>
      </w:tr>
      <w:tr w:rsidR="00FF597B" w14:paraId="71F0BFD6" w14:textId="77777777" w:rsidTr="00FF5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A3AB9BB" w14:textId="77777777" w:rsidR="00FF597B" w:rsidRDefault="00FF597B" w:rsidP="00FF7CE4">
            <w:r>
              <w:t xml:space="preserve">Keramiske onlays </w:t>
            </w:r>
            <w:r w:rsidR="001A222D">
              <w:t>(facader)</w:t>
            </w:r>
          </w:p>
        </w:tc>
        <w:tc>
          <w:tcPr>
            <w:tcW w:w="2268" w:type="dxa"/>
          </w:tcPr>
          <w:p w14:paraId="69F41BF7" w14:textId="77777777" w:rsidR="00FF597B" w:rsidRPr="0060401B" w:rsidRDefault="00FF597B" w:rsidP="00FF7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4E1B52F" w14:textId="77777777" w:rsidR="00FF597B" w:rsidRPr="0060401B" w:rsidRDefault="001A222D" w:rsidP="00FF7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01B">
              <w:t>75 % (12-år)</w:t>
            </w:r>
          </w:p>
        </w:tc>
      </w:tr>
      <w:tr w:rsidR="000F150A" w14:paraId="102FFE6A" w14:textId="77777777" w:rsidTr="000F150A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BFC66EF" w14:textId="77777777" w:rsidR="000F150A" w:rsidRDefault="000F150A" w:rsidP="00FF7CE4">
            <w:r>
              <w:t>Feldspatisk keramik (ant)</w:t>
            </w:r>
          </w:p>
        </w:tc>
        <w:tc>
          <w:tcPr>
            <w:tcW w:w="2268" w:type="dxa"/>
          </w:tcPr>
          <w:p w14:paraId="5D05B1C5" w14:textId="77777777" w:rsidR="000F150A" w:rsidRPr="0060401B" w:rsidRDefault="000F150A" w:rsidP="00FF7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01B">
              <w:t xml:space="preserve">94,6 % </w:t>
            </w:r>
          </w:p>
        </w:tc>
        <w:tc>
          <w:tcPr>
            <w:tcW w:w="2268" w:type="dxa"/>
          </w:tcPr>
          <w:p w14:paraId="3E81AF54" w14:textId="77777777" w:rsidR="000F150A" w:rsidRPr="0060401B" w:rsidRDefault="000F150A" w:rsidP="00FF7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150A" w14:paraId="144922A4" w14:textId="77777777" w:rsidTr="000F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C3FD445" w14:textId="77777777" w:rsidR="000F150A" w:rsidRDefault="000F150A" w:rsidP="00FF7CE4">
            <w:r>
              <w:t>Chrom cobolt kroner</w:t>
            </w:r>
          </w:p>
        </w:tc>
        <w:tc>
          <w:tcPr>
            <w:tcW w:w="2268" w:type="dxa"/>
          </w:tcPr>
          <w:p w14:paraId="57BF118A" w14:textId="77777777" w:rsidR="000F150A" w:rsidRPr="0060401B" w:rsidRDefault="000F150A" w:rsidP="00FF7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01B">
              <w:t>90,3 %</w:t>
            </w:r>
          </w:p>
        </w:tc>
        <w:tc>
          <w:tcPr>
            <w:tcW w:w="2268" w:type="dxa"/>
          </w:tcPr>
          <w:p w14:paraId="5810B6FE" w14:textId="77777777" w:rsidR="000F150A" w:rsidRPr="0060401B" w:rsidRDefault="000F150A" w:rsidP="00FF7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4C2A46D" w14:textId="77777777" w:rsidR="003D48B8" w:rsidRDefault="003D48B8" w:rsidP="003D48B8"/>
    <w:p w14:paraId="4A2AC1F0" w14:textId="4C919148" w:rsidR="003D48B8" w:rsidRDefault="001A222D">
      <w:r>
        <w:t xml:space="preserve">Prognosen: MK &gt; monolitisk </w:t>
      </w:r>
      <w:proofErr w:type="spellStart"/>
      <w:r>
        <w:t>zirkonia</w:t>
      </w:r>
      <w:proofErr w:type="spellEnd"/>
      <w:r>
        <w:t>&gt;</w:t>
      </w:r>
      <w:proofErr w:type="spellStart"/>
      <w:r>
        <w:t>dualitiskzirkonia</w:t>
      </w:r>
      <w:proofErr w:type="spellEnd"/>
      <w:r>
        <w:t>&gt;</w:t>
      </w:r>
      <w:proofErr w:type="spellStart"/>
      <w:r>
        <w:t>emax</w:t>
      </w:r>
      <w:proofErr w:type="spellEnd"/>
    </w:p>
    <w:p w14:paraId="680F6C1C" w14:textId="32B35E57" w:rsidR="0060401B" w:rsidRDefault="0060401B"/>
    <w:p w14:paraId="26370639" w14:textId="6824B71B" w:rsidR="0060401B" w:rsidRDefault="00E35306">
      <w:r w:rsidRPr="00E35306">
        <w:rPr>
          <w:b/>
          <w:bCs/>
        </w:rPr>
        <w:t>PA</w:t>
      </w:r>
    </w:p>
    <w:p w14:paraId="5E54AE06" w14:textId="77777777" w:rsidR="00E35306" w:rsidRDefault="00E35306" w:rsidP="00E35306">
      <w:pPr>
        <w:widowControl w:val="0"/>
        <w:spacing w:before="40" w:after="40"/>
        <w:rPr>
          <w:rFonts w:ascii="Times New Roman" w:eastAsia="Times New Roman" w:hAnsi="Times New Roman" w:cs="Times New Roman"/>
          <w:b/>
          <w:color w:val="252525"/>
          <w:highlight w:val="white"/>
        </w:rPr>
      </w:pPr>
      <w:r>
        <w:rPr>
          <w:rFonts w:ascii="Times New Roman" w:eastAsia="Times New Roman" w:hAnsi="Times New Roman" w:cs="Times New Roman"/>
          <w:b/>
          <w:color w:val="252525"/>
          <w:highlight w:val="white"/>
        </w:rPr>
        <w:t xml:space="preserve">Prognoser for </w:t>
      </w:r>
      <w:proofErr w:type="spellStart"/>
      <w:r>
        <w:rPr>
          <w:rFonts w:ascii="Times New Roman" w:eastAsia="Times New Roman" w:hAnsi="Times New Roman" w:cs="Times New Roman"/>
          <w:b/>
          <w:color w:val="252525"/>
          <w:highlight w:val="white"/>
        </w:rPr>
        <w:t>furkaturinvolverede</w:t>
      </w:r>
      <w:proofErr w:type="spellEnd"/>
      <w:r>
        <w:rPr>
          <w:rFonts w:ascii="Times New Roman" w:eastAsia="Times New Roman" w:hAnsi="Times New Roman" w:cs="Times New Roman"/>
          <w:b/>
          <w:color w:val="252525"/>
          <w:highlight w:val="white"/>
        </w:rPr>
        <w:t xml:space="preserve"> tænder:</w:t>
      </w:r>
    </w:p>
    <w:p w14:paraId="71A4FAD0" w14:textId="77777777" w:rsidR="00E35306" w:rsidRPr="00F108BA" w:rsidRDefault="00E35306" w:rsidP="00E35306">
      <w:pPr>
        <w:pStyle w:val="Normal1"/>
        <w:numPr>
          <w:ilvl w:val="0"/>
          <w:numId w:val="2"/>
        </w:numPr>
        <w:spacing w:before="4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142011">
        <w:rPr>
          <w:rFonts w:ascii="Times New Roman" w:eastAsia="Times New Roman" w:hAnsi="Times New Roman" w:cs="Times New Roman"/>
          <w:sz w:val="24"/>
          <w:szCs w:val="24"/>
          <w:lang w:val="da-DK"/>
        </w:rPr>
        <w:t>Konventionel behandling: 10-60% af tænderne mistes på sigt</w:t>
      </w:r>
    </w:p>
    <w:p w14:paraId="6136E736" w14:textId="77777777" w:rsidR="00E35306" w:rsidRDefault="00E35306" w:rsidP="00E35306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252525"/>
          <w:highlight w:val="white"/>
        </w:rPr>
      </w:pPr>
      <w:r>
        <w:rPr>
          <w:rFonts w:ascii="Times New Roman" w:eastAsia="Times New Roman" w:hAnsi="Times New Roman" w:cs="Times New Roman"/>
          <w:color w:val="252525"/>
          <w:highlight w:val="white"/>
        </w:rPr>
        <w:t>Generelt har UK-molarer bedre prognose end OK-molarer, grundet vinklen på furkaturen og lettere adgang.</w:t>
      </w:r>
    </w:p>
    <w:p w14:paraId="1250E0F4" w14:textId="77777777" w:rsidR="00E35306" w:rsidRDefault="00E35306" w:rsidP="00E35306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252525"/>
          <w:highlight w:val="white"/>
        </w:rPr>
      </w:pPr>
      <w:r>
        <w:rPr>
          <w:rFonts w:ascii="Times New Roman" w:eastAsia="Times New Roman" w:hAnsi="Times New Roman" w:cs="Times New Roman"/>
          <w:color w:val="252525"/>
          <w:highlight w:val="white"/>
        </w:rPr>
        <w:t>Ved konventionel behandling (</w:t>
      </w:r>
      <w:proofErr w:type="spellStart"/>
      <w:r>
        <w:rPr>
          <w:rFonts w:ascii="Times New Roman" w:eastAsia="Times New Roman" w:hAnsi="Times New Roman" w:cs="Times New Roman"/>
          <w:color w:val="252525"/>
          <w:highlight w:val="white"/>
        </w:rPr>
        <w:t>depuration</w:t>
      </w:r>
      <w:proofErr w:type="spellEnd"/>
      <w:r>
        <w:rPr>
          <w:rFonts w:ascii="Times New Roman" w:eastAsia="Times New Roman" w:hAnsi="Times New Roman" w:cs="Times New Roman"/>
          <w:color w:val="252525"/>
          <w:highlight w:val="white"/>
        </w:rPr>
        <w:t xml:space="preserve"> og rodafglatning) mistes 10-60% af tænderne på sigt.</w:t>
      </w:r>
    </w:p>
    <w:p w14:paraId="43D2BE6B" w14:textId="77777777" w:rsidR="00E35306" w:rsidRDefault="00E35306" w:rsidP="00E35306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252525"/>
          <w:highlight w:val="white"/>
        </w:rPr>
      </w:pPr>
      <w:r>
        <w:rPr>
          <w:rFonts w:ascii="Times New Roman" w:eastAsia="Times New Roman" w:hAnsi="Times New Roman" w:cs="Times New Roman"/>
          <w:color w:val="252525"/>
          <w:highlight w:val="white"/>
        </w:rPr>
        <w:t xml:space="preserve">Ved </w:t>
      </w:r>
      <w:proofErr w:type="spellStart"/>
      <w:r>
        <w:rPr>
          <w:rFonts w:ascii="Times New Roman" w:eastAsia="Times New Roman" w:hAnsi="Times New Roman" w:cs="Times New Roman"/>
          <w:color w:val="252525"/>
          <w:highlight w:val="white"/>
        </w:rPr>
        <w:t>tunnellering</w:t>
      </w:r>
      <w:proofErr w:type="spellEnd"/>
      <w:r>
        <w:rPr>
          <w:rFonts w:ascii="Times New Roman" w:eastAsia="Times New Roman" w:hAnsi="Times New Roman" w:cs="Times New Roman"/>
          <w:color w:val="252525"/>
          <w:highlight w:val="white"/>
        </w:rPr>
        <w:t xml:space="preserve"> mistes 7-12% af tænderne på sigt.</w:t>
      </w:r>
    </w:p>
    <w:p w14:paraId="06DFD72E" w14:textId="77777777" w:rsidR="00E35306" w:rsidRDefault="00E35306" w:rsidP="00E35306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252525"/>
          <w:highlight w:val="white"/>
        </w:rPr>
      </w:pPr>
      <w:r>
        <w:rPr>
          <w:rFonts w:ascii="Times New Roman" w:eastAsia="Times New Roman" w:hAnsi="Times New Roman" w:cs="Times New Roman"/>
          <w:color w:val="252525"/>
          <w:highlight w:val="white"/>
        </w:rPr>
        <w:t xml:space="preserve">Ved </w:t>
      </w:r>
      <w:proofErr w:type="spellStart"/>
      <w:r>
        <w:rPr>
          <w:rFonts w:ascii="Times New Roman" w:eastAsia="Times New Roman" w:hAnsi="Times New Roman" w:cs="Times New Roman"/>
          <w:color w:val="252525"/>
          <w:highlight w:val="white"/>
        </w:rPr>
        <w:t>rodresektion</w:t>
      </w:r>
      <w:proofErr w:type="spellEnd"/>
      <w:r>
        <w:rPr>
          <w:rFonts w:ascii="Times New Roman" w:eastAsia="Times New Roman" w:hAnsi="Times New Roman" w:cs="Times New Roman"/>
          <w:color w:val="252525"/>
          <w:highlight w:val="white"/>
        </w:rPr>
        <w:t xml:space="preserve"> mistes op til 10% af tænderne på sigt.</w:t>
      </w:r>
    </w:p>
    <w:p w14:paraId="6391757A" w14:textId="6E62FEBB" w:rsidR="00E35306" w:rsidRPr="00E35306" w:rsidRDefault="00E35306" w:rsidP="00E35306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252525"/>
          <w:highlight w:val="white"/>
        </w:rPr>
      </w:pPr>
      <w:r>
        <w:rPr>
          <w:rFonts w:ascii="Times New Roman" w:eastAsia="Times New Roman" w:hAnsi="Times New Roman" w:cs="Times New Roman"/>
          <w:color w:val="252525"/>
          <w:highlight w:val="white"/>
        </w:rPr>
        <w:t xml:space="preserve">Årsagerne til tab af tænder med </w:t>
      </w:r>
      <w:proofErr w:type="spellStart"/>
      <w:r>
        <w:rPr>
          <w:rFonts w:ascii="Times New Roman" w:eastAsia="Times New Roman" w:hAnsi="Times New Roman" w:cs="Times New Roman"/>
          <w:color w:val="252525"/>
          <w:highlight w:val="white"/>
        </w:rPr>
        <w:t>furkaturinvolveringer</w:t>
      </w:r>
      <w:proofErr w:type="spellEnd"/>
      <w:r>
        <w:rPr>
          <w:rFonts w:ascii="Times New Roman" w:eastAsia="Times New Roman" w:hAnsi="Times New Roman" w:cs="Times New Roman"/>
          <w:color w:val="252525"/>
          <w:highlight w:val="white"/>
        </w:rPr>
        <w:t xml:space="preserve"> er fortsat sygdomsprogression (det er et svært område at holde rent) samt caries i furkaturen.</w:t>
      </w:r>
      <w:r>
        <w:rPr>
          <w:rFonts w:ascii="Times New Roman" w:eastAsia="Times New Roman" w:hAnsi="Times New Roman" w:cs="Times New Roman"/>
          <w:b/>
          <w:color w:val="252525"/>
          <w:highlight w:val="white"/>
        </w:rPr>
        <w:t xml:space="preserve"> </w:t>
      </w:r>
    </w:p>
    <w:p w14:paraId="655EF3F2" w14:textId="77777777" w:rsidR="005E141B" w:rsidRDefault="005E141B"/>
    <w:p w14:paraId="06C16A00" w14:textId="032008A7" w:rsidR="00072DD3" w:rsidRDefault="00072DD3" w:rsidP="00DF1156">
      <w:pPr>
        <w:rPr>
          <w:b/>
          <w:bCs/>
        </w:rPr>
      </w:pPr>
      <w:r>
        <w:rPr>
          <w:b/>
          <w:bCs/>
        </w:rPr>
        <w:t>KIR</w:t>
      </w:r>
      <w:r w:rsidR="00F335F0">
        <w:rPr>
          <w:b/>
          <w:bCs/>
        </w:rPr>
        <w:t>/ENDO</w:t>
      </w:r>
      <w:r w:rsidR="0013152D">
        <w:rPr>
          <w:b/>
          <w:bCs/>
        </w:rPr>
        <w:t>/TA</w:t>
      </w:r>
    </w:p>
    <w:p w14:paraId="450C48BB" w14:textId="77777777" w:rsidR="00DF1156" w:rsidRDefault="00DF1156" w:rsidP="00DF1156">
      <w:pPr>
        <w:rPr>
          <w:b/>
          <w:bCs/>
        </w:rPr>
      </w:pPr>
    </w:p>
    <w:tbl>
      <w:tblPr>
        <w:tblStyle w:val="Gittertabel4-farve11"/>
        <w:tblW w:w="7650" w:type="dxa"/>
        <w:tblLook w:val="04A0" w:firstRow="1" w:lastRow="0" w:firstColumn="1" w:lastColumn="0" w:noHBand="0" w:noVBand="1"/>
      </w:tblPr>
      <w:tblGrid>
        <w:gridCol w:w="3823"/>
        <w:gridCol w:w="1842"/>
        <w:gridCol w:w="1985"/>
      </w:tblGrid>
      <w:tr w:rsidR="00072DD3" w14:paraId="6C885A1F" w14:textId="77777777" w:rsidTr="006C7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34F19C2" w14:textId="77777777" w:rsidR="00072DD3" w:rsidRDefault="00072DD3" w:rsidP="00072DD3"/>
        </w:tc>
        <w:tc>
          <w:tcPr>
            <w:tcW w:w="1842" w:type="dxa"/>
          </w:tcPr>
          <w:p w14:paraId="0C9BE991" w14:textId="77777777" w:rsidR="00072DD3" w:rsidRDefault="00072DD3" w:rsidP="00072D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Succesrate  2 år </w:t>
            </w:r>
          </w:p>
        </w:tc>
        <w:tc>
          <w:tcPr>
            <w:tcW w:w="1985" w:type="dxa"/>
          </w:tcPr>
          <w:p w14:paraId="545C1B18" w14:textId="77777777" w:rsidR="00072DD3" w:rsidRDefault="00072DD3" w:rsidP="00072D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Succesrate  &gt;4 år </w:t>
            </w:r>
          </w:p>
        </w:tc>
      </w:tr>
      <w:tr w:rsidR="00072DD3" w14:paraId="77E26941" w14:textId="77777777" w:rsidTr="006C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F65631" w14:textId="77777777" w:rsidR="00072DD3" w:rsidRDefault="00072DD3" w:rsidP="00072DD3">
            <w:r>
              <w:t>Retrograd revision</w:t>
            </w:r>
            <w:r w:rsidR="00A13CAE">
              <w:t xml:space="preserve"> (tdl bladet)</w:t>
            </w:r>
          </w:p>
        </w:tc>
        <w:tc>
          <w:tcPr>
            <w:tcW w:w="1842" w:type="dxa"/>
          </w:tcPr>
          <w:p w14:paraId="16556441" w14:textId="77777777" w:rsidR="00072DD3" w:rsidRDefault="00072DD3" w:rsidP="00072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95 % </w:t>
            </w:r>
          </w:p>
        </w:tc>
        <w:tc>
          <w:tcPr>
            <w:tcW w:w="1985" w:type="dxa"/>
          </w:tcPr>
          <w:p w14:paraId="64F3CBE8" w14:textId="77777777" w:rsidR="00072DD3" w:rsidRDefault="00072DD3" w:rsidP="00072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82 % </w:t>
            </w:r>
          </w:p>
        </w:tc>
      </w:tr>
      <w:tr w:rsidR="00072DD3" w14:paraId="60C217EF" w14:textId="77777777" w:rsidTr="006C76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3ECEAFC" w14:textId="77777777" w:rsidR="00072DD3" w:rsidRDefault="00072DD3" w:rsidP="00072DD3">
            <w:r>
              <w:t>Ortograd revision</w:t>
            </w:r>
            <w:r w:rsidR="00A13CAE">
              <w:t xml:space="preserve"> (tdl bladet)</w:t>
            </w:r>
          </w:p>
        </w:tc>
        <w:tc>
          <w:tcPr>
            <w:tcW w:w="1842" w:type="dxa"/>
          </w:tcPr>
          <w:p w14:paraId="72FF8F80" w14:textId="77777777" w:rsidR="00072DD3" w:rsidRDefault="00072DD3" w:rsidP="00072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84 %</w:t>
            </w:r>
          </w:p>
        </w:tc>
        <w:tc>
          <w:tcPr>
            <w:tcW w:w="1985" w:type="dxa"/>
          </w:tcPr>
          <w:p w14:paraId="5131060E" w14:textId="77777777" w:rsidR="00072DD3" w:rsidRDefault="00072DD3" w:rsidP="00072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82 %</w:t>
            </w:r>
          </w:p>
        </w:tc>
      </w:tr>
    </w:tbl>
    <w:p w14:paraId="111D054B" w14:textId="77777777" w:rsidR="00F335F0" w:rsidRDefault="00F335F0" w:rsidP="00072DD3">
      <w:pPr>
        <w:rPr>
          <w:b/>
          <w:bCs/>
        </w:rPr>
      </w:pPr>
    </w:p>
    <w:p w14:paraId="2160BD14" w14:textId="77777777" w:rsidR="00F335F0" w:rsidRDefault="00F335F0" w:rsidP="00072DD3">
      <w:pPr>
        <w:rPr>
          <w:b/>
          <w:bCs/>
        </w:rPr>
      </w:pPr>
    </w:p>
    <w:p w14:paraId="17426FE6" w14:textId="04133C13" w:rsidR="00F335F0" w:rsidRPr="00F335F0" w:rsidRDefault="00F335F0" w:rsidP="00072DD3">
      <w:pPr>
        <w:rPr>
          <w:b/>
          <w:bCs/>
        </w:rPr>
      </w:pPr>
    </w:p>
    <w:tbl>
      <w:tblPr>
        <w:tblStyle w:val="Gittertabel4-farve11"/>
        <w:tblW w:w="5665" w:type="dxa"/>
        <w:tblLook w:val="04A0" w:firstRow="1" w:lastRow="0" w:firstColumn="1" w:lastColumn="0" w:noHBand="0" w:noVBand="1"/>
      </w:tblPr>
      <w:tblGrid>
        <w:gridCol w:w="3823"/>
        <w:gridCol w:w="1842"/>
      </w:tblGrid>
      <w:tr w:rsidR="00F335F0" w14:paraId="1EEFBD02" w14:textId="77777777" w:rsidTr="00F33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ACB96E8" w14:textId="77777777" w:rsidR="00F335F0" w:rsidRDefault="00F335F0" w:rsidP="00FF7CE4">
            <w:r>
              <w:t xml:space="preserve">Rodbehandling </w:t>
            </w:r>
          </w:p>
        </w:tc>
        <w:tc>
          <w:tcPr>
            <w:tcW w:w="1842" w:type="dxa"/>
          </w:tcPr>
          <w:p w14:paraId="1F691FA5" w14:textId="77777777" w:rsidR="00F335F0" w:rsidRDefault="00F335F0" w:rsidP="00FF7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Success</w:t>
            </w:r>
          </w:p>
        </w:tc>
      </w:tr>
      <w:tr w:rsidR="00F335F0" w14:paraId="48F4E7D4" w14:textId="77777777" w:rsidTr="00F33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E32B4D0" w14:textId="77777777" w:rsidR="00F335F0" w:rsidRDefault="00F335F0" w:rsidP="00FF7CE4">
            <w:r>
              <w:t xml:space="preserve">Uden opklaring </w:t>
            </w:r>
          </w:p>
        </w:tc>
        <w:tc>
          <w:tcPr>
            <w:tcW w:w="1842" w:type="dxa"/>
          </w:tcPr>
          <w:p w14:paraId="2A4F8D85" w14:textId="77777777" w:rsidR="00F335F0" w:rsidRDefault="00F335F0" w:rsidP="00FF7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90-95 %</w:t>
            </w:r>
          </w:p>
        </w:tc>
      </w:tr>
      <w:tr w:rsidR="00F335F0" w14:paraId="25139CEC" w14:textId="77777777" w:rsidTr="00F335F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66E98EA" w14:textId="77777777" w:rsidR="00F335F0" w:rsidRDefault="00F335F0" w:rsidP="00F335F0">
            <w:r>
              <w:t xml:space="preserve">Med opklaring  </w:t>
            </w:r>
          </w:p>
        </w:tc>
        <w:tc>
          <w:tcPr>
            <w:tcW w:w="1842" w:type="dxa"/>
          </w:tcPr>
          <w:p w14:paraId="0BED2E3D" w14:textId="77777777" w:rsidR="00F335F0" w:rsidRDefault="00F335F0" w:rsidP="00F33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80 %</w:t>
            </w:r>
          </w:p>
        </w:tc>
      </w:tr>
    </w:tbl>
    <w:p w14:paraId="7C77DD80" w14:textId="77777777" w:rsidR="008919ED" w:rsidRDefault="008919ED" w:rsidP="008919ED">
      <w:pPr>
        <w:spacing w:after="160"/>
        <w:rPr>
          <w:rFonts w:ascii="Calibri" w:eastAsia="Times New Roman" w:hAnsi="Calibri" w:cs="Calibri"/>
          <w:sz w:val="22"/>
          <w:szCs w:val="22"/>
          <w:lang w:eastAsia="da-DK"/>
        </w:rPr>
      </w:pPr>
      <w:r w:rsidRPr="00DA09DB">
        <w:rPr>
          <w:rFonts w:ascii="Calibri" w:eastAsia="Times New Roman" w:hAnsi="Calibri" w:cs="Calibri"/>
          <w:sz w:val="22"/>
          <w:szCs w:val="22"/>
          <w:lang w:eastAsia="da-DK"/>
        </w:rPr>
        <w:t>Kofferdam: u. opklaring 71%, m. opklaring 55%</w:t>
      </w:r>
    </w:p>
    <w:p w14:paraId="1D797A8D" w14:textId="73DC8C52" w:rsidR="008919ED" w:rsidRPr="00DA09DB" w:rsidRDefault="008919ED" w:rsidP="008919ED">
      <w:pPr>
        <w:spacing w:after="160"/>
        <w:rPr>
          <w:rFonts w:ascii="Calibri" w:eastAsia="Times New Roman" w:hAnsi="Calibri" w:cs="Calibri"/>
          <w:sz w:val="22"/>
          <w:szCs w:val="22"/>
          <w:lang w:eastAsia="da-DK"/>
        </w:rPr>
      </w:pPr>
      <w:r w:rsidRPr="00DA09DB">
        <w:rPr>
          <w:rFonts w:ascii="Calibri" w:eastAsia="Times New Roman" w:hAnsi="Calibri" w:cs="Calibri"/>
          <w:sz w:val="22"/>
          <w:szCs w:val="22"/>
          <w:lang w:eastAsia="da-DK"/>
        </w:rPr>
        <w:t>Retroplast 78% (langtidsprognose 8 år)</w:t>
      </w:r>
    </w:p>
    <w:p w14:paraId="585F4139" w14:textId="0087883B" w:rsidR="008919ED" w:rsidRPr="00DA09DB" w:rsidRDefault="008919ED" w:rsidP="008919ED">
      <w:pPr>
        <w:textAlignment w:val="center"/>
        <w:rPr>
          <w:rFonts w:ascii="Calibri" w:eastAsia="Times New Roman" w:hAnsi="Calibri" w:cs="Calibri"/>
          <w:sz w:val="22"/>
          <w:szCs w:val="22"/>
          <w:lang w:eastAsia="da-DK"/>
        </w:rPr>
      </w:pPr>
      <w:r w:rsidRPr="00DA09DB">
        <w:rPr>
          <w:rFonts w:ascii="Calibri" w:eastAsia="Times New Roman" w:hAnsi="Calibri" w:cs="Calibri"/>
          <w:sz w:val="22"/>
          <w:szCs w:val="22"/>
          <w:lang w:eastAsia="da-DK"/>
        </w:rPr>
        <w:t xml:space="preserve">MTA 81% (langtidsprognose 10 år) </w:t>
      </w:r>
    </w:p>
    <w:p w14:paraId="595604EB" w14:textId="77777777" w:rsidR="008919ED" w:rsidRPr="00DA09DB" w:rsidRDefault="008919ED" w:rsidP="008919ED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sz w:val="22"/>
          <w:szCs w:val="22"/>
          <w:lang w:eastAsia="da-DK"/>
        </w:rPr>
      </w:pPr>
      <w:r w:rsidRPr="00DA09DB">
        <w:rPr>
          <w:rFonts w:ascii="Calibri" w:eastAsia="Times New Roman" w:hAnsi="Calibri" w:cs="Calibri"/>
          <w:sz w:val="22"/>
          <w:szCs w:val="22"/>
          <w:lang w:eastAsia="da-DK"/>
        </w:rPr>
        <w:t>5 års follow-up af flerrodet tænder med periapikal inflammation = 100% succes ved operation af kun afficeret rod.</w:t>
      </w:r>
    </w:p>
    <w:p w14:paraId="540783B6" w14:textId="77777777" w:rsidR="008919ED" w:rsidRPr="00DA09DB" w:rsidRDefault="008919ED" w:rsidP="008919ED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sz w:val="22"/>
          <w:szCs w:val="22"/>
          <w:lang w:eastAsia="da-DK"/>
        </w:rPr>
      </w:pPr>
      <w:r w:rsidRPr="00DA09DB">
        <w:rPr>
          <w:rFonts w:ascii="Calibri" w:eastAsia="Times New Roman" w:hAnsi="Calibri" w:cs="Calibri"/>
          <w:sz w:val="22"/>
          <w:szCs w:val="22"/>
          <w:lang w:eastAsia="da-DK"/>
        </w:rPr>
        <w:t>Reoperation efter retrograd ca. 50% succes</w:t>
      </w:r>
    </w:p>
    <w:p w14:paraId="3F54BCE0" w14:textId="77777777" w:rsidR="008919ED" w:rsidRPr="00DA09DB" w:rsidRDefault="008919ED" w:rsidP="008919ED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sz w:val="22"/>
          <w:szCs w:val="22"/>
          <w:lang w:eastAsia="da-DK"/>
        </w:rPr>
      </w:pPr>
      <w:r w:rsidRPr="00DA09DB">
        <w:rPr>
          <w:rFonts w:ascii="Calibri" w:eastAsia="Times New Roman" w:hAnsi="Calibri" w:cs="Calibri"/>
          <w:sz w:val="22"/>
          <w:szCs w:val="22"/>
          <w:lang w:eastAsia="da-DK"/>
        </w:rPr>
        <w:t>Præp med kavitet m ultralyd for MTA + IRM har bedre prognose end med konkav rosenbor præp. (70% vs 80%)</w:t>
      </w:r>
    </w:p>
    <w:p w14:paraId="30DEBC76" w14:textId="77777777" w:rsidR="008919ED" w:rsidRPr="008919ED" w:rsidRDefault="008919ED" w:rsidP="008919ED">
      <w:pPr>
        <w:spacing w:after="160"/>
        <w:rPr>
          <w:rFonts w:ascii="Calibri" w:eastAsia="Times New Roman" w:hAnsi="Calibri" w:cs="Calibri"/>
          <w:sz w:val="22"/>
          <w:szCs w:val="22"/>
          <w:lang w:eastAsia="da-DK"/>
        </w:rPr>
      </w:pPr>
      <w:r w:rsidRPr="008919ED">
        <w:rPr>
          <w:rFonts w:ascii="Calibri" w:eastAsia="Times New Roman" w:hAnsi="Calibri" w:cs="Calibri"/>
          <w:sz w:val="22"/>
          <w:szCs w:val="22"/>
          <w:lang w:eastAsia="da-DK"/>
        </w:rPr>
        <w:t xml:space="preserve">Direkte overkapning 1: </w:t>
      </w:r>
      <w:r w:rsidRPr="0066129C">
        <w:rPr>
          <w:rFonts w:ascii="Calibri" w:eastAsia="Times New Roman" w:hAnsi="Calibri" w:cs="Calibri"/>
          <w:sz w:val="22"/>
          <w:szCs w:val="22"/>
          <w:highlight w:val="yellow"/>
          <w:lang w:eastAsia="da-DK"/>
        </w:rPr>
        <w:t>91%</w:t>
      </w:r>
    </w:p>
    <w:p w14:paraId="46DCB5F1" w14:textId="340FE8FC" w:rsidR="00072DD3" w:rsidRDefault="008919ED" w:rsidP="0060401B">
      <w:pPr>
        <w:spacing w:after="160"/>
        <w:rPr>
          <w:rFonts w:ascii="Calibri" w:eastAsia="Times New Roman" w:hAnsi="Calibri" w:cs="Calibri"/>
          <w:sz w:val="22"/>
          <w:szCs w:val="22"/>
          <w:lang w:eastAsia="da-DK"/>
        </w:rPr>
      </w:pPr>
      <w:r w:rsidRPr="008919ED">
        <w:rPr>
          <w:rFonts w:ascii="Calibri" w:eastAsia="Times New Roman" w:hAnsi="Calibri" w:cs="Calibri"/>
          <w:sz w:val="22"/>
          <w:szCs w:val="22"/>
          <w:lang w:eastAsia="da-DK"/>
        </w:rPr>
        <w:t>Direkte overkapning 2: 33%</w:t>
      </w:r>
    </w:p>
    <w:p w14:paraId="66F0B8AA" w14:textId="77777777" w:rsidR="0013152D" w:rsidRDefault="0013152D" w:rsidP="0013152D">
      <w:pPr>
        <w:rPr>
          <w:b/>
          <w:bCs/>
        </w:rPr>
      </w:pPr>
    </w:p>
    <w:tbl>
      <w:tblPr>
        <w:tblStyle w:val="Gittertabel4-farve11"/>
        <w:tblW w:w="7650" w:type="dxa"/>
        <w:tblLook w:val="04A0" w:firstRow="1" w:lastRow="0" w:firstColumn="1" w:lastColumn="0" w:noHBand="0" w:noVBand="1"/>
      </w:tblPr>
      <w:tblGrid>
        <w:gridCol w:w="3823"/>
        <w:gridCol w:w="2126"/>
        <w:gridCol w:w="1701"/>
      </w:tblGrid>
      <w:tr w:rsidR="0013152D" w14:paraId="0D68A1AA" w14:textId="77777777" w:rsidTr="00EF0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3BE93304" w14:textId="77777777" w:rsidR="0013152D" w:rsidRDefault="0013152D" w:rsidP="00EF0E1E">
            <w:r>
              <w:t>TA</w:t>
            </w:r>
          </w:p>
        </w:tc>
        <w:tc>
          <w:tcPr>
            <w:tcW w:w="2126" w:type="dxa"/>
            <w:hideMark/>
          </w:tcPr>
          <w:p w14:paraId="7C56F172" w14:textId="77777777" w:rsidR="0013152D" w:rsidRDefault="0013152D" w:rsidP="00EF0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Success</w:t>
            </w:r>
          </w:p>
        </w:tc>
        <w:tc>
          <w:tcPr>
            <w:tcW w:w="1701" w:type="dxa"/>
            <w:hideMark/>
          </w:tcPr>
          <w:p w14:paraId="2E79B02E" w14:textId="77777777" w:rsidR="0013152D" w:rsidRDefault="0013152D" w:rsidP="00EF0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Recidiv</w:t>
            </w:r>
          </w:p>
        </w:tc>
      </w:tr>
      <w:tr w:rsidR="0013152D" w14:paraId="0D14EE57" w14:textId="77777777" w:rsidTr="00EF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020EBF25" w14:textId="77777777" w:rsidR="0013152D" w:rsidRDefault="0013152D" w:rsidP="00EF0E1E">
            <w:r>
              <w:t>Intern blegning</w:t>
            </w:r>
          </w:p>
        </w:tc>
        <w:tc>
          <w:tcPr>
            <w:tcW w:w="212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0AC78D64" w14:textId="77777777" w:rsidR="0013152D" w:rsidRDefault="0013152D" w:rsidP="00EF0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90 % (efter 3 uger)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2487E97C" w14:textId="77777777" w:rsidR="0013152D" w:rsidRDefault="0013152D" w:rsidP="00EF0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38 % efter 3 år</w:t>
            </w:r>
          </w:p>
        </w:tc>
      </w:tr>
    </w:tbl>
    <w:p w14:paraId="770841F4" w14:textId="77777777" w:rsidR="0013152D" w:rsidRDefault="0013152D" w:rsidP="0013152D">
      <w:pPr>
        <w:rPr>
          <w:b/>
          <w:bCs/>
        </w:rPr>
      </w:pPr>
    </w:p>
    <w:tbl>
      <w:tblPr>
        <w:tblStyle w:val="Gittertabel4-farve11"/>
        <w:tblW w:w="9067" w:type="dxa"/>
        <w:tblLook w:val="04A0" w:firstRow="1" w:lastRow="0" w:firstColumn="1" w:lastColumn="0" w:noHBand="0" w:noVBand="1"/>
      </w:tblPr>
      <w:tblGrid>
        <w:gridCol w:w="4386"/>
        <w:gridCol w:w="1113"/>
        <w:gridCol w:w="3568"/>
      </w:tblGrid>
      <w:tr w:rsidR="0013152D" w14:paraId="763E2310" w14:textId="77777777" w:rsidTr="00EF0E1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68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hideMark/>
          </w:tcPr>
          <w:p w14:paraId="12D714A2" w14:textId="77777777" w:rsidR="0013152D" w:rsidRDefault="0013152D" w:rsidP="00EF0E1E">
            <w:r>
              <w:t>Profund Caries behandlinger</w:t>
            </w:r>
          </w:p>
        </w:tc>
        <w:tc>
          <w:tcPr>
            <w:tcW w:w="1113" w:type="dxa"/>
            <w:hideMark/>
          </w:tcPr>
          <w:p w14:paraId="603F44C5" w14:textId="77777777" w:rsidR="0013152D" w:rsidRDefault="0013152D" w:rsidP="00EF0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Success</w:t>
            </w:r>
          </w:p>
        </w:tc>
      </w:tr>
      <w:tr w:rsidR="0013152D" w14:paraId="349536E2" w14:textId="77777777" w:rsidTr="00EF0E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68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8D4136C" w14:textId="58116F13" w:rsidR="0013152D" w:rsidRDefault="0013152D" w:rsidP="00EF0E1E">
            <w:r>
              <w:t>Direkte overkapning Voksne, ingen caries</w:t>
            </w:r>
            <w:r w:rsidR="00790774">
              <w:t xml:space="preserve"> (OVKA I)</w:t>
            </w:r>
            <w:r>
              <w:t xml:space="preserve">. </w:t>
            </w:r>
          </w:p>
        </w:tc>
        <w:tc>
          <w:tcPr>
            <w:tcW w:w="111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0AFA04C2" w14:textId="77777777" w:rsidR="0013152D" w:rsidRDefault="0013152D" w:rsidP="00EF0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92 %</w:t>
            </w:r>
          </w:p>
        </w:tc>
      </w:tr>
      <w:tr w:rsidR="0013152D" w14:paraId="21374CC6" w14:textId="77777777" w:rsidTr="00EF0E1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5B673C9D" w14:textId="77777777" w:rsidR="0013152D" w:rsidRDefault="0013152D" w:rsidP="00EF0E1E">
            <w:r>
              <w:t xml:space="preserve">Direkte overkapning, voksne, Caries </w:t>
            </w:r>
          </w:p>
        </w:tc>
        <w:tc>
          <w:tcPr>
            <w:tcW w:w="111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228D3BF0" w14:textId="77777777" w:rsidR="0013152D" w:rsidRDefault="0013152D" w:rsidP="00EF0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34 %</w:t>
            </w:r>
          </w:p>
        </w:tc>
        <w:tc>
          <w:tcPr>
            <w:tcW w:w="35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1F41250E" w14:textId="77777777" w:rsidR="0013152D" w:rsidRDefault="0013152D" w:rsidP="00EF0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 undersøgelse: efter 5 år: 9 %</w:t>
            </w:r>
          </w:p>
        </w:tc>
      </w:tr>
    </w:tbl>
    <w:p w14:paraId="7D00B684" w14:textId="77777777" w:rsidR="0013152D" w:rsidRPr="0060401B" w:rsidRDefault="0013152D" w:rsidP="0060401B">
      <w:pPr>
        <w:spacing w:after="160"/>
        <w:rPr>
          <w:rFonts w:ascii="Calibri" w:eastAsia="Times New Roman" w:hAnsi="Calibri" w:cs="Calibri"/>
          <w:sz w:val="22"/>
          <w:szCs w:val="22"/>
          <w:lang w:eastAsia="da-DK"/>
        </w:rPr>
      </w:pPr>
    </w:p>
    <w:p w14:paraId="1C3CC74E" w14:textId="77777777" w:rsidR="001A222D" w:rsidRDefault="001A222D">
      <w:pPr>
        <w:rPr>
          <w:b/>
          <w:bCs/>
        </w:rPr>
      </w:pPr>
    </w:p>
    <w:tbl>
      <w:tblPr>
        <w:tblStyle w:val="Gittertabel4-farve11"/>
        <w:tblW w:w="7650" w:type="dxa"/>
        <w:tblLook w:val="04A0" w:firstRow="1" w:lastRow="0" w:firstColumn="1" w:lastColumn="0" w:noHBand="0" w:noVBand="1"/>
      </w:tblPr>
      <w:tblGrid>
        <w:gridCol w:w="3682"/>
        <w:gridCol w:w="3968"/>
      </w:tblGrid>
      <w:tr w:rsidR="00794466" w14:paraId="0E294DE8" w14:textId="77777777" w:rsidTr="00E44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dxa"/>
          </w:tcPr>
          <w:p w14:paraId="62B6AC43" w14:textId="77777777" w:rsidR="00794466" w:rsidRDefault="00794466" w:rsidP="00FF7CE4">
            <w:r>
              <w:t>Materialer</w:t>
            </w:r>
          </w:p>
        </w:tc>
        <w:tc>
          <w:tcPr>
            <w:tcW w:w="3968" w:type="dxa"/>
          </w:tcPr>
          <w:p w14:paraId="14FB77A2" w14:textId="77777777" w:rsidR="00794466" w:rsidRDefault="00794466" w:rsidP="00FF7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Bøjestyrke</w:t>
            </w:r>
          </w:p>
        </w:tc>
      </w:tr>
      <w:tr w:rsidR="00794466" w14:paraId="6CA7A8BF" w14:textId="77777777" w:rsidTr="00E44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dxa"/>
          </w:tcPr>
          <w:p w14:paraId="619E7EC4" w14:textId="77777777" w:rsidR="00794466" w:rsidRDefault="00E4498F" w:rsidP="00FF7CE4">
            <w:r>
              <w:t>MK- kroner</w:t>
            </w:r>
          </w:p>
        </w:tc>
        <w:tc>
          <w:tcPr>
            <w:tcW w:w="3968" w:type="dxa"/>
          </w:tcPr>
          <w:p w14:paraId="18721BF8" w14:textId="77777777" w:rsidR="00794466" w:rsidRDefault="00E4498F" w:rsidP="00FF7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1500 MPa</w:t>
            </w:r>
          </w:p>
        </w:tc>
      </w:tr>
      <w:tr w:rsidR="00794466" w14:paraId="606A900E" w14:textId="77777777" w:rsidTr="00E4498F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dxa"/>
          </w:tcPr>
          <w:p w14:paraId="7701954E" w14:textId="77777777" w:rsidR="00794466" w:rsidRDefault="00E4498F" w:rsidP="00FF7CE4">
            <w:r>
              <w:t>Zirkonia</w:t>
            </w:r>
          </w:p>
        </w:tc>
        <w:tc>
          <w:tcPr>
            <w:tcW w:w="3968" w:type="dxa"/>
          </w:tcPr>
          <w:p w14:paraId="12C9BD29" w14:textId="77777777" w:rsidR="00794466" w:rsidRDefault="00E4498F" w:rsidP="00FF7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  <w:r w:rsidR="00794466">
              <w:t xml:space="preserve"> MPa</w:t>
            </w:r>
          </w:p>
        </w:tc>
      </w:tr>
      <w:tr w:rsidR="00E4498F" w14:paraId="090E6247" w14:textId="77777777" w:rsidTr="00E44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dxa"/>
          </w:tcPr>
          <w:p w14:paraId="732551D5" w14:textId="77777777" w:rsidR="00E4498F" w:rsidRDefault="00FF597B" w:rsidP="00FF7CE4">
            <w:r>
              <w:t>Lithiumdisilikat (</w:t>
            </w:r>
            <w:r w:rsidR="001A222D">
              <w:t>Emax</w:t>
            </w:r>
            <w:r>
              <w:t>)</w:t>
            </w:r>
          </w:p>
        </w:tc>
        <w:tc>
          <w:tcPr>
            <w:tcW w:w="3968" w:type="dxa"/>
          </w:tcPr>
          <w:p w14:paraId="79C15608" w14:textId="77777777" w:rsidR="00E4498F" w:rsidRDefault="00FF597B" w:rsidP="00FF7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370 MPa</w:t>
            </w:r>
          </w:p>
        </w:tc>
      </w:tr>
      <w:tr w:rsidR="00E4498F" w14:paraId="3727B2E4" w14:textId="77777777" w:rsidTr="00E4498F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dxa"/>
          </w:tcPr>
          <w:p w14:paraId="07DCEA87" w14:textId="77777777" w:rsidR="00E4498F" w:rsidRDefault="00E4498F" w:rsidP="00FF7CE4">
            <w:r>
              <w:t>Plast</w:t>
            </w:r>
          </w:p>
        </w:tc>
        <w:tc>
          <w:tcPr>
            <w:tcW w:w="3968" w:type="dxa"/>
          </w:tcPr>
          <w:p w14:paraId="411E0161" w14:textId="77777777" w:rsidR="00E4498F" w:rsidRDefault="00E4498F" w:rsidP="00FF7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MPa</w:t>
            </w:r>
          </w:p>
        </w:tc>
      </w:tr>
      <w:tr w:rsidR="001A222D" w14:paraId="7408784D" w14:textId="77777777" w:rsidTr="001A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dxa"/>
          </w:tcPr>
          <w:p w14:paraId="0906A7B4" w14:textId="77777777" w:rsidR="001A222D" w:rsidRDefault="001A222D" w:rsidP="00FF7CE4">
            <w:r>
              <w:t xml:space="preserve">Feldspatisk </w:t>
            </w:r>
          </w:p>
        </w:tc>
        <w:tc>
          <w:tcPr>
            <w:tcW w:w="3968" w:type="dxa"/>
          </w:tcPr>
          <w:p w14:paraId="5F5C53D2" w14:textId="77777777" w:rsidR="001A222D" w:rsidRDefault="001A222D" w:rsidP="00FF7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MPa</w:t>
            </w:r>
          </w:p>
        </w:tc>
      </w:tr>
    </w:tbl>
    <w:p w14:paraId="03FC1A16" w14:textId="77777777" w:rsidR="00AF4055" w:rsidRDefault="00AF4055">
      <w:pPr>
        <w:rPr>
          <w:b/>
          <w:bCs/>
        </w:rPr>
      </w:pPr>
    </w:p>
    <w:p w14:paraId="7981780F" w14:textId="77777777" w:rsidR="003A0DB4" w:rsidRDefault="003A0DB4">
      <w:pPr>
        <w:rPr>
          <w:b/>
          <w:bCs/>
        </w:rPr>
      </w:pPr>
      <w:r>
        <w:rPr>
          <w:b/>
          <w:bCs/>
          <w:noProof/>
          <w:lang w:eastAsia="da-DK"/>
        </w:rPr>
        <w:drawing>
          <wp:inline distT="0" distB="0" distL="0" distR="0" wp14:anchorId="11DD13AE" wp14:editId="6948B926">
            <wp:extent cx="4023360" cy="26974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E7CEE2" w14:textId="77777777" w:rsidR="00B339DF" w:rsidRDefault="00B339DF">
      <w:pPr>
        <w:rPr>
          <w:b/>
          <w:bCs/>
        </w:rPr>
      </w:pPr>
      <w:r>
        <w:rPr>
          <w:b/>
          <w:bCs/>
          <w:noProof/>
          <w:lang w:eastAsia="da-DK"/>
        </w:rPr>
        <w:lastRenderedPageBreak/>
        <w:drawing>
          <wp:inline distT="0" distB="0" distL="0" distR="0" wp14:anchorId="25F3D6D3" wp14:editId="16852556">
            <wp:extent cx="6116320" cy="435827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35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8A29F" w14:textId="77777777" w:rsidR="00B339DF" w:rsidRDefault="00B339DF">
      <w:pPr>
        <w:rPr>
          <w:b/>
          <w:bCs/>
        </w:rPr>
      </w:pPr>
    </w:p>
    <w:p w14:paraId="1E83849B" w14:textId="77777777" w:rsidR="00B339DF" w:rsidRDefault="00B339DF">
      <w:pPr>
        <w:rPr>
          <w:b/>
          <w:bCs/>
        </w:rPr>
      </w:pPr>
      <w:r>
        <w:rPr>
          <w:b/>
          <w:bCs/>
          <w:noProof/>
          <w:lang w:eastAsia="da-DK"/>
        </w:rPr>
        <w:drawing>
          <wp:inline distT="0" distB="0" distL="0" distR="0" wp14:anchorId="0CF60F10" wp14:editId="56ACA2D7">
            <wp:extent cx="4245610" cy="3410585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341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82F5CB" w14:textId="77777777" w:rsidR="00B339DF" w:rsidRDefault="00B339DF">
      <w:pPr>
        <w:rPr>
          <w:b/>
          <w:bCs/>
        </w:rPr>
      </w:pPr>
    </w:p>
    <w:p w14:paraId="591C2B29" w14:textId="77777777" w:rsidR="00B339DF" w:rsidRDefault="00B339DF">
      <w:pPr>
        <w:rPr>
          <w:b/>
          <w:bCs/>
        </w:rPr>
      </w:pPr>
      <w:r>
        <w:rPr>
          <w:b/>
          <w:bCs/>
          <w:noProof/>
          <w:lang w:eastAsia="da-DK"/>
        </w:rPr>
        <w:lastRenderedPageBreak/>
        <w:drawing>
          <wp:inline distT="0" distB="0" distL="0" distR="0" wp14:anchorId="37EFFDA1" wp14:editId="0CE1D612">
            <wp:extent cx="6116320" cy="358786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58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B0A980" w14:textId="77777777" w:rsidR="00ED110F" w:rsidRDefault="00ED110F">
      <w:pPr>
        <w:rPr>
          <w:b/>
          <w:bCs/>
        </w:rPr>
      </w:pPr>
    </w:p>
    <w:p w14:paraId="1C6352AB" w14:textId="77777777" w:rsidR="00ED110F" w:rsidRDefault="00ED110F">
      <w:pPr>
        <w:rPr>
          <w:b/>
          <w:bCs/>
        </w:rPr>
      </w:pPr>
    </w:p>
    <w:p w14:paraId="29672252" w14:textId="77777777" w:rsidR="00ED110F" w:rsidRDefault="00ED110F">
      <w:pPr>
        <w:rPr>
          <w:b/>
          <w:bCs/>
        </w:rPr>
      </w:pPr>
    </w:p>
    <w:p w14:paraId="749C601A" w14:textId="77777777" w:rsidR="00ED110F" w:rsidRDefault="00ED110F">
      <w:pPr>
        <w:rPr>
          <w:b/>
          <w:bCs/>
        </w:rPr>
      </w:pPr>
    </w:p>
    <w:p w14:paraId="2E1FCE1E" w14:textId="77777777" w:rsidR="00ED110F" w:rsidRDefault="00ED110F">
      <w:pPr>
        <w:rPr>
          <w:b/>
          <w:bCs/>
        </w:rPr>
      </w:pPr>
    </w:p>
    <w:p w14:paraId="29B21C4A" w14:textId="77777777" w:rsidR="00ED110F" w:rsidRDefault="00ED110F">
      <w:pPr>
        <w:rPr>
          <w:b/>
          <w:bCs/>
        </w:rPr>
      </w:pPr>
    </w:p>
    <w:p w14:paraId="30F3F8E8" w14:textId="77777777" w:rsidR="00ED110F" w:rsidRDefault="00ED110F">
      <w:pPr>
        <w:rPr>
          <w:b/>
          <w:bCs/>
        </w:rPr>
      </w:pPr>
    </w:p>
    <w:tbl>
      <w:tblPr>
        <w:tblStyle w:val="Gittertabel4-farve11"/>
        <w:tblW w:w="7650" w:type="dxa"/>
        <w:tblLook w:val="04A0" w:firstRow="1" w:lastRow="0" w:firstColumn="1" w:lastColumn="0" w:noHBand="0" w:noVBand="1"/>
      </w:tblPr>
      <w:tblGrid>
        <w:gridCol w:w="3682"/>
        <w:gridCol w:w="3968"/>
      </w:tblGrid>
      <w:tr w:rsidR="0013152D" w14:paraId="393BC8EE" w14:textId="77777777" w:rsidTr="00EF0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dxa"/>
          </w:tcPr>
          <w:p w14:paraId="4EA1FE71" w14:textId="77777777" w:rsidR="0013152D" w:rsidRDefault="0013152D" w:rsidP="00EF0E1E">
            <w:r>
              <w:t>Materialer</w:t>
            </w:r>
          </w:p>
        </w:tc>
        <w:tc>
          <w:tcPr>
            <w:tcW w:w="3968" w:type="dxa"/>
          </w:tcPr>
          <w:p w14:paraId="37AB146F" w14:textId="77777777" w:rsidR="0013152D" w:rsidRDefault="0013152D" w:rsidP="00EF0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Bøjestyrke</w:t>
            </w:r>
          </w:p>
        </w:tc>
      </w:tr>
      <w:tr w:rsidR="0013152D" w14:paraId="7EF77424" w14:textId="77777777" w:rsidTr="00EF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dxa"/>
          </w:tcPr>
          <w:p w14:paraId="45982DCC" w14:textId="77777777" w:rsidR="0013152D" w:rsidRDefault="0013152D" w:rsidP="00EF0E1E">
            <w:r>
              <w:t>MK- kroner</w:t>
            </w:r>
          </w:p>
        </w:tc>
        <w:tc>
          <w:tcPr>
            <w:tcW w:w="3968" w:type="dxa"/>
          </w:tcPr>
          <w:p w14:paraId="7A21D50E" w14:textId="77777777" w:rsidR="0013152D" w:rsidRDefault="0013152D" w:rsidP="00EF0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1500 MPa</w:t>
            </w:r>
          </w:p>
        </w:tc>
      </w:tr>
      <w:tr w:rsidR="0013152D" w14:paraId="4B620841" w14:textId="77777777" w:rsidTr="00EF0E1E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dxa"/>
          </w:tcPr>
          <w:p w14:paraId="762F853B" w14:textId="77777777" w:rsidR="0013152D" w:rsidRDefault="0013152D" w:rsidP="00EF0E1E">
            <w:proofErr w:type="spellStart"/>
            <w:r>
              <w:t>Zirkonia</w:t>
            </w:r>
            <w:proofErr w:type="spellEnd"/>
          </w:p>
        </w:tc>
        <w:tc>
          <w:tcPr>
            <w:tcW w:w="3968" w:type="dxa"/>
          </w:tcPr>
          <w:p w14:paraId="181727E4" w14:textId="77777777" w:rsidR="0013152D" w:rsidRDefault="0013152D" w:rsidP="00EF0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 MPa</w:t>
            </w:r>
          </w:p>
        </w:tc>
      </w:tr>
      <w:tr w:rsidR="0013152D" w14:paraId="0B79F74A" w14:textId="77777777" w:rsidTr="00EF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dxa"/>
          </w:tcPr>
          <w:p w14:paraId="0AE388D2" w14:textId="77777777" w:rsidR="0013152D" w:rsidRDefault="0013152D" w:rsidP="00EF0E1E">
            <w:proofErr w:type="spellStart"/>
            <w:r>
              <w:t>Lithiumdisilikat</w:t>
            </w:r>
            <w:proofErr w:type="spellEnd"/>
            <w:r>
              <w:t xml:space="preserve"> (</w:t>
            </w:r>
            <w:proofErr w:type="spellStart"/>
            <w:r>
              <w:t>Emax</w:t>
            </w:r>
            <w:proofErr w:type="spellEnd"/>
            <w:r>
              <w:t>)</w:t>
            </w:r>
          </w:p>
        </w:tc>
        <w:tc>
          <w:tcPr>
            <w:tcW w:w="3968" w:type="dxa"/>
          </w:tcPr>
          <w:p w14:paraId="5604A6A5" w14:textId="77777777" w:rsidR="0013152D" w:rsidRDefault="0013152D" w:rsidP="00EF0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370 MPa</w:t>
            </w:r>
          </w:p>
        </w:tc>
      </w:tr>
      <w:tr w:rsidR="0013152D" w14:paraId="7258CEB3" w14:textId="77777777" w:rsidTr="00EF0E1E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dxa"/>
          </w:tcPr>
          <w:p w14:paraId="61108236" w14:textId="77777777" w:rsidR="0013152D" w:rsidRDefault="0013152D" w:rsidP="00EF0E1E">
            <w:r>
              <w:t>Plast</w:t>
            </w:r>
          </w:p>
        </w:tc>
        <w:tc>
          <w:tcPr>
            <w:tcW w:w="3968" w:type="dxa"/>
          </w:tcPr>
          <w:p w14:paraId="51603186" w14:textId="77777777" w:rsidR="0013152D" w:rsidRDefault="0013152D" w:rsidP="00EF0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MPa</w:t>
            </w:r>
          </w:p>
        </w:tc>
      </w:tr>
      <w:tr w:rsidR="0013152D" w14:paraId="7B5DC0D8" w14:textId="77777777" w:rsidTr="00EF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dxa"/>
          </w:tcPr>
          <w:p w14:paraId="53FE8DE1" w14:textId="77777777" w:rsidR="0013152D" w:rsidRDefault="0013152D" w:rsidP="00EF0E1E">
            <w:proofErr w:type="spellStart"/>
            <w:r>
              <w:t>Feldspatisk</w:t>
            </w:r>
            <w:proofErr w:type="spellEnd"/>
            <w:r>
              <w:t xml:space="preserve"> </w:t>
            </w:r>
          </w:p>
        </w:tc>
        <w:tc>
          <w:tcPr>
            <w:tcW w:w="3968" w:type="dxa"/>
          </w:tcPr>
          <w:p w14:paraId="6795DD75" w14:textId="77777777" w:rsidR="0013152D" w:rsidRDefault="0013152D" w:rsidP="00EF0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MPa</w:t>
            </w:r>
          </w:p>
        </w:tc>
      </w:tr>
    </w:tbl>
    <w:p w14:paraId="090EBE58" w14:textId="77777777" w:rsidR="00ED110F" w:rsidRDefault="00ED110F">
      <w:pPr>
        <w:rPr>
          <w:b/>
          <w:bCs/>
        </w:rPr>
      </w:pPr>
    </w:p>
    <w:p w14:paraId="15A8D96A" w14:textId="77777777" w:rsidR="00ED110F" w:rsidRDefault="00ED110F">
      <w:pPr>
        <w:rPr>
          <w:b/>
          <w:bCs/>
        </w:rPr>
      </w:pPr>
      <w:r w:rsidRPr="00ED110F">
        <w:rPr>
          <w:b/>
          <w:bCs/>
          <w:noProof/>
          <w:lang w:eastAsia="da-DK"/>
        </w:rPr>
        <w:lastRenderedPageBreak/>
        <w:drawing>
          <wp:inline distT="0" distB="0" distL="0" distR="0" wp14:anchorId="4EDE1614" wp14:editId="15D302DB">
            <wp:extent cx="5052060" cy="3291840"/>
            <wp:effectExtent l="0" t="0" r="0" b="0"/>
            <wp:docPr id="2" name="Picture 1" descr="Et billede, der indeholder skærmbillede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1" t="9483" r="7737" b="7758"/>
                    <a:stretch/>
                  </pic:blipFill>
                  <pic:spPr bwMode="auto">
                    <a:xfrm>
                      <a:off x="0" y="0"/>
                      <a:ext cx="5052888" cy="329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967C4" w14:textId="77777777" w:rsidR="00ED110F" w:rsidRDefault="00ED110F">
      <w:pPr>
        <w:rPr>
          <w:b/>
          <w:bCs/>
        </w:rPr>
      </w:pPr>
    </w:p>
    <w:p w14:paraId="42FE7CC8" w14:textId="77777777" w:rsidR="00ED110F" w:rsidRDefault="00ED110F">
      <w:pPr>
        <w:rPr>
          <w:b/>
          <w:bCs/>
        </w:rPr>
      </w:pPr>
      <w:r w:rsidRPr="00ED110F">
        <w:rPr>
          <w:b/>
          <w:bCs/>
          <w:noProof/>
          <w:lang w:eastAsia="da-DK"/>
        </w:rPr>
        <w:drawing>
          <wp:inline distT="0" distB="0" distL="0" distR="0" wp14:anchorId="16A8D85B" wp14:editId="09286F26">
            <wp:extent cx="4686300" cy="3063240"/>
            <wp:effectExtent l="0" t="0" r="0" b="0"/>
            <wp:docPr id="3" name="Picture 2" descr="Et billede, der indeholder skærmbillede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1" b="20213"/>
                    <a:stretch/>
                  </pic:blipFill>
                  <pic:spPr bwMode="auto">
                    <a:xfrm>
                      <a:off x="0" y="0"/>
                      <a:ext cx="4686611" cy="306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05CF6F" w14:textId="77777777" w:rsidR="0005793F" w:rsidRDefault="0005793F">
      <w:pPr>
        <w:rPr>
          <w:b/>
          <w:bCs/>
        </w:rPr>
      </w:pPr>
    </w:p>
    <w:p w14:paraId="51F3B9CD" w14:textId="77777777" w:rsidR="0005793F" w:rsidRDefault="0005793F">
      <w:pPr>
        <w:rPr>
          <w:b/>
          <w:bCs/>
        </w:rPr>
      </w:pPr>
    </w:p>
    <w:p w14:paraId="0E2BDD92" w14:textId="77777777" w:rsidR="0005793F" w:rsidRDefault="0005793F">
      <w:pPr>
        <w:rPr>
          <w:b/>
          <w:bCs/>
        </w:rPr>
      </w:pPr>
    </w:p>
    <w:p w14:paraId="43DFD353" w14:textId="77777777" w:rsidR="0005793F" w:rsidRDefault="0005793F" w:rsidP="0005793F">
      <w:pPr>
        <w:pStyle w:val="Overskrift1"/>
      </w:pPr>
      <w:r>
        <w:lastRenderedPageBreak/>
        <w:t>KOF:</w:t>
      </w:r>
    </w:p>
    <w:p w14:paraId="7CBAF436" w14:textId="77777777" w:rsidR="0005793F" w:rsidRPr="0005793F" w:rsidRDefault="0005793F" w:rsidP="0005793F">
      <w:r w:rsidRPr="0005793F">
        <w:rPr>
          <w:noProof/>
        </w:rPr>
        <w:drawing>
          <wp:inline distT="0" distB="0" distL="0" distR="0" wp14:anchorId="75D0D754" wp14:editId="67E1A01C">
            <wp:extent cx="5440680" cy="4206240"/>
            <wp:effectExtent l="19050" t="0" r="762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37AC63" w14:textId="77777777" w:rsidR="0005793F" w:rsidRPr="0005793F" w:rsidRDefault="0005793F" w:rsidP="0005793F">
      <w:r w:rsidRPr="0005793F">
        <w:rPr>
          <w:noProof/>
        </w:rPr>
        <w:drawing>
          <wp:inline distT="0" distB="0" distL="0" distR="0" wp14:anchorId="55C82FE8" wp14:editId="7BE2BA09">
            <wp:extent cx="5532120" cy="3550920"/>
            <wp:effectExtent l="1905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793F" w:rsidRPr="0005793F" w:rsidSect="003E3A7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145C2"/>
    <w:multiLevelType w:val="multilevel"/>
    <w:tmpl w:val="BB7A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8B0AE7"/>
    <w:multiLevelType w:val="multilevel"/>
    <w:tmpl w:val="E4869A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9D"/>
    <w:rsid w:val="0005793F"/>
    <w:rsid w:val="00072DD3"/>
    <w:rsid w:val="000B1B0B"/>
    <w:rsid w:val="000F0E6E"/>
    <w:rsid w:val="000F150A"/>
    <w:rsid w:val="0013152D"/>
    <w:rsid w:val="001A15DE"/>
    <w:rsid w:val="001A222D"/>
    <w:rsid w:val="0034290E"/>
    <w:rsid w:val="003A0DB4"/>
    <w:rsid w:val="003A5835"/>
    <w:rsid w:val="003D48B8"/>
    <w:rsid w:val="003E3A74"/>
    <w:rsid w:val="003F32EC"/>
    <w:rsid w:val="004019FC"/>
    <w:rsid w:val="00435D80"/>
    <w:rsid w:val="005A7251"/>
    <w:rsid w:val="005E141B"/>
    <w:rsid w:val="0060401B"/>
    <w:rsid w:val="00615C19"/>
    <w:rsid w:val="0065633B"/>
    <w:rsid w:val="0066129C"/>
    <w:rsid w:val="006C76C2"/>
    <w:rsid w:val="00715E65"/>
    <w:rsid w:val="00770BDA"/>
    <w:rsid w:val="00790774"/>
    <w:rsid w:val="00794466"/>
    <w:rsid w:val="0084419D"/>
    <w:rsid w:val="008919ED"/>
    <w:rsid w:val="008C38F2"/>
    <w:rsid w:val="008D21D1"/>
    <w:rsid w:val="00901F64"/>
    <w:rsid w:val="009A7A68"/>
    <w:rsid w:val="009D11CB"/>
    <w:rsid w:val="009E208D"/>
    <w:rsid w:val="00A13CAE"/>
    <w:rsid w:val="00AB11FC"/>
    <w:rsid w:val="00AF4055"/>
    <w:rsid w:val="00B339DF"/>
    <w:rsid w:val="00B4519A"/>
    <w:rsid w:val="00B57A1F"/>
    <w:rsid w:val="00C027AA"/>
    <w:rsid w:val="00C525E7"/>
    <w:rsid w:val="00D2613A"/>
    <w:rsid w:val="00DF1156"/>
    <w:rsid w:val="00E21A09"/>
    <w:rsid w:val="00E35306"/>
    <w:rsid w:val="00E4498F"/>
    <w:rsid w:val="00E84908"/>
    <w:rsid w:val="00E878C5"/>
    <w:rsid w:val="00ED110F"/>
    <w:rsid w:val="00ED6E1D"/>
    <w:rsid w:val="00F335F0"/>
    <w:rsid w:val="00FF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BA46"/>
  <w15:docId w15:val="{CF18AB7D-58A3-4A4D-9289-8B0C7FA3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B0B"/>
  </w:style>
  <w:style w:type="paragraph" w:styleId="Overskrift1">
    <w:name w:val="heading 1"/>
    <w:basedOn w:val="Normal"/>
    <w:next w:val="Normal"/>
    <w:link w:val="Overskrift1Tegn"/>
    <w:uiPriority w:val="9"/>
    <w:qFormat/>
    <w:rsid w:val="00057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4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itter-lys1">
    <w:name w:val="Tabelgitter - lys1"/>
    <w:basedOn w:val="Tabel-Normal"/>
    <w:uiPriority w:val="40"/>
    <w:rsid w:val="008441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lmindeligtabel41">
    <w:name w:val="Almindelig tabel 41"/>
    <w:basedOn w:val="Tabel-Normal"/>
    <w:uiPriority w:val="44"/>
    <w:rsid w:val="0084419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ittertabel4-farve11">
    <w:name w:val="Gittertabel 4 - farve 11"/>
    <w:basedOn w:val="Tabel-Normal"/>
    <w:uiPriority w:val="49"/>
    <w:rsid w:val="0084419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8441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8441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84419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8441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1">
    <w:name w:val="Listetabel 21"/>
    <w:basedOn w:val="Tabel-Normal"/>
    <w:uiPriority w:val="47"/>
    <w:rsid w:val="0084419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afsnit">
    <w:name w:val="List Paragraph"/>
    <w:basedOn w:val="Normal"/>
    <w:uiPriority w:val="34"/>
    <w:qFormat/>
    <w:rsid w:val="008919E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0DB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0DB4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5793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Normal1">
    <w:name w:val="Normal1"/>
    <w:rsid w:val="00E35306"/>
    <w:pPr>
      <w:spacing w:line="276" w:lineRule="auto"/>
    </w:pPr>
    <w:rPr>
      <w:rFonts w:ascii="Arial" w:eastAsia="Arial" w:hAnsi="Arial" w:cs="Arial"/>
      <w:sz w:val="22"/>
      <w:szCs w:val="22"/>
      <w:lang w:val="en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396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Ibtisam Abbas Hatem Al-Shebillawy</dc:creator>
  <cp:lastModifiedBy>Daniyal Honarjoo</cp:lastModifiedBy>
  <cp:revision>7</cp:revision>
  <dcterms:created xsi:type="dcterms:W3CDTF">2021-06-13T21:30:00Z</dcterms:created>
  <dcterms:modified xsi:type="dcterms:W3CDTF">2021-06-18T09:43:00Z</dcterms:modified>
</cp:coreProperties>
</file>